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6197" w14:textId="77777777" w:rsidR="00505A8A" w:rsidRDefault="00505A8A" w:rsidP="00223096">
      <w:pPr>
        <w:ind w:left="4678"/>
        <w:rPr>
          <w:lang w:eastAsia="ru-RU"/>
        </w:rPr>
      </w:pPr>
      <w:r>
        <w:rPr>
          <w:lang w:eastAsia="ru-RU"/>
        </w:rPr>
        <w:t>УТВЕРЖДЕН</w:t>
      </w:r>
    </w:p>
    <w:p w14:paraId="15A3A93C" w14:textId="77777777" w:rsidR="00505A8A" w:rsidRDefault="00505A8A" w:rsidP="00223096">
      <w:pPr>
        <w:ind w:left="4678"/>
        <w:rPr>
          <w:lang w:eastAsia="ru-RU"/>
        </w:rPr>
      </w:pPr>
      <w:r>
        <w:rPr>
          <w:lang w:eastAsia="ru-RU"/>
        </w:rPr>
        <w:t>постановлением Правительства</w:t>
      </w:r>
    </w:p>
    <w:p w14:paraId="42A0324C" w14:textId="77777777" w:rsidR="00505A8A" w:rsidRDefault="00505A8A" w:rsidP="00223096">
      <w:pPr>
        <w:ind w:left="4678"/>
        <w:rPr>
          <w:lang w:eastAsia="ru-RU"/>
        </w:rPr>
      </w:pPr>
      <w:r>
        <w:rPr>
          <w:lang w:eastAsia="ru-RU"/>
        </w:rPr>
        <w:t>Луганской Народной Республики</w:t>
      </w:r>
    </w:p>
    <w:p w14:paraId="16B65CBD" w14:textId="398668DA" w:rsidR="00505A8A" w:rsidRPr="004178DC" w:rsidRDefault="004178DC" w:rsidP="00223096">
      <w:pPr>
        <w:ind w:left="4678"/>
        <w:rPr>
          <w:lang w:val="en-US" w:eastAsia="ru-RU"/>
        </w:rPr>
      </w:pPr>
      <w:r>
        <w:rPr>
          <w:lang w:eastAsia="ru-RU"/>
        </w:rPr>
        <w:t>от «04</w:t>
      </w:r>
      <w:r w:rsidR="00505A8A">
        <w:rPr>
          <w:lang w:eastAsia="ru-RU"/>
        </w:rPr>
        <w:t>»</w:t>
      </w:r>
      <w:r>
        <w:rPr>
          <w:lang w:eastAsia="ru-RU"/>
        </w:rPr>
        <w:t xml:space="preserve"> октября </w:t>
      </w:r>
      <w:r w:rsidR="00505A8A">
        <w:rPr>
          <w:lang w:eastAsia="ru-RU"/>
        </w:rPr>
        <w:t xml:space="preserve">2022 </w:t>
      </w:r>
      <w:r w:rsidR="00B31514">
        <w:rPr>
          <w:lang w:eastAsia="ru-RU"/>
        </w:rPr>
        <w:t xml:space="preserve">года </w:t>
      </w:r>
      <w:r w:rsidR="00223096">
        <w:rPr>
          <w:lang w:eastAsia="ru-RU"/>
        </w:rPr>
        <w:t>№</w:t>
      </w:r>
      <w:r>
        <w:rPr>
          <w:lang w:val="en-US" w:eastAsia="ru-RU"/>
        </w:rPr>
        <w:t xml:space="preserve"> 741/22</w:t>
      </w:r>
      <w:bookmarkStart w:id="0" w:name="_GoBack"/>
      <w:bookmarkEnd w:id="0"/>
    </w:p>
    <w:p w14:paraId="29E386CE" w14:textId="77777777" w:rsidR="00505A8A" w:rsidRDefault="00505A8A" w:rsidP="00D00886">
      <w:pPr>
        <w:rPr>
          <w:lang w:eastAsia="ru-RU"/>
        </w:rPr>
      </w:pPr>
    </w:p>
    <w:p w14:paraId="7E7F2BE4" w14:textId="77777777" w:rsidR="00835569" w:rsidRDefault="00835569" w:rsidP="00D00886">
      <w:pPr>
        <w:rPr>
          <w:lang w:eastAsia="ru-RU"/>
        </w:rPr>
      </w:pPr>
    </w:p>
    <w:p w14:paraId="18B74C01" w14:textId="5389D820" w:rsidR="00505A8A" w:rsidRDefault="00505A8A" w:rsidP="00D00886">
      <w:pPr>
        <w:jc w:val="center"/>
        <w:rPr>
          <w:b/>
          <w:bCs/>
        </w:rPr>
      </w:pPr>
      <w:r w:rsidRPr="00D00886">
        <w:rPr>
          <w:b/>
          <w:bCs/>
        </w:rPr>
        <w:t xml:space="preserve">Перечень </w:t>
      </w:r>
      <w:r w:rsidR="006A537A" w:rsidRPr="00D00886">
        <w:rPr>
          <w:b/>
          <w:bCs/>
        </w:rPr>
        <w:t>государственных услуг, а также муниципальных услуг, предоставляемых многофункциональным центром</w:t>
      </w:r>
      <w:r w:rsidR="00B31514">
        <w:rPr>
          <w:b/>
          <w:bCs/>
        </w:rPr>
        <w:t xml:space="preserve"> предоставления государственных и муниципальных услуг</w:t>
      </w:r>
    </w:p>
    <w:p w14:paraId="762EDA72" w14:textId="77777777" w:rsidR="00835569" w:rsidRPr="00D00886" w:rsidRDefault="00835569" w:rsidP="00D00886">
      <w:pPr>
        <w:jc w:val="center"/>
        <w:rPr>
          <w:b/>
          <w:bCs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17"/>
        <w:gridCol w:w="8728"/>
      </w:tblGrid>
      <w:tr w:rsidR="001C62E7" w:rsidRPr="001C62E7" w14:paraId="44D33D93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A1F6" w14:textId="77777777" w:rsidR="00A54254" w:rsidRPr="00D00886" w:rsidRDefault="001C62E7" w:rsidP="00D00886">
            <w:pPr>
              <w:jc w:val="center"/>
              <w:rPr>
                <w:b/>
                <w:bCs/>
              </w:rPr>
            </w:pPr>
            <w:r w:rsidRPr="00D00886">
              <w:rPr>
                <w:b/>
                <w:bCs/>
              </w:rPr>
              <w:t>№</w:t>
            </w:r>
          </w:p>
          <w:p w14:paraId="46C9A2A1" w14:textId="0D823700" w:rsidR="001C62E7" w:rsidRPr="00D00886" w:rsidRDefault="001C62E7" w:rsidP="00D00886">
            <w:pPr>
              <w:jc w:val="center"/>
              <w:rPr>
                <w:b/>
                <w:bCs/>
              </w:rPr>
            </w:pPr>
            <w:r w:rsidRPr="00D00886">
              <w:rPr>
                <w:b/>
                <w:bCs/>
              </w:rPr>
              <w:t>п/п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DCCB" w14:textId="77777777" w:rsidR="001C62E7" w:rsidRPr="00D00886" w:rsidRDefault="001C62E7" w:rsidP="00D00886">
            <w:pPr>
              <w:jc w:val="center"/>
              <w:rPr>
                <w:b/>
                <w:bCs/>
              </w:rPr>
            </w:pPr>
            <w:r w:rsidRPr="00D00886">
              <w:rPr>
                <w:b/>
                <w:bCs/>
              </w:rPr>
              <w:t xml:space="preserve">Название </w:t>
            </w:r>
            <w:r w:rsidR="006A537A" w:rsidRPr="00D00886">
              <w:rPr>
                <w:b/>
                <w:bCs/>
              </w:rPr>
              <w:t>государственной/</w:t>
            </w:r>
            <w:r w:rsidRPr="00D00886">
              <w:rPr>
                <w:b/>
                <w:bCs/>
              </w:rPr>
              <w:t>муниципальной услуги</w:t>
            </w:r>
          </w:p>
        </w:tc>
      </w:tr>
      <w:tr w:rsidR="006B3509" w:rsidRPr="006E63DE" w14:paraId="235E840D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478" w14:textId="77777777" w:rsidR="006B3509" w:rsidRPr="006E63DE" w:rsidRDefault="006B3509" w:rsidP="00D00886">
            <w:pPr>
              <w:jc w:val="center"/>
              <w:rPr>
                <w:bCs/>
              </w:rPr>
            </w:pPr>
            <w:r w:rsidRPr="006E63DE">
              <w:rPr>
                <w:bCs/>
              </w:rPr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828" w14:textId="77777777" w:rsidR="006B3509" w:rsidRPr="006E63DE" w:rsidRDefault="006B3509" w:rsidP="00D00886">
            <w:pPr>
              <w:jc w:val="center"/>
              <w:rPr>
                <w:bCs/>
              </w:rPr>
            </w:pPr>
            <w:r w:rsidRPr="006E63DE">
              <w:rPr>
                <w:bCs/>
              </w:rPr>
              <w:t>2</w:t>
            </w:r>
          </w:p>
        </w:tc>
      </w:tr>
      <w:tr w:rsidR="006B3509" w:rsidRPr="001C62E7" w14:paraId="256F3FCC" w14:textId="77777777" w:rsidTr="002649E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F11" w14:textId="7679D09F" w:rsidR="006B3509" w:rsidRPr="00D00886" w:rsidRDefault="001B5F93" w:rsidP="00D00886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B3509" w:rsidRPr="00D00886">
              <w:rPr>
                <w:b/>
                <w:bCs/>
              </w:rPr>
              <w:t>Министерство юстиции Луганской Народной Республики</w:t>
            </w:r>
          </w:p>
        </w:tc>
      </w:tr>
      <w:tr w:rsidR="001C62E7" w:rsidRPr="001C62E7" w14:paraId="4095D03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8E3" w14:textId="77777777" w:rsidR="001C62E7" w:rsidRPr="006B3509" w:rsidRDefault="006B3509" w:rsidP="00FE4EC7">
            <w:pPr>
              <w:jc w:val="center"/>
            </w:pPr>
            <w:r w:rsidRPr="006B3509"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53A5" w14:textId="221B0C8C" w:rsidR="001C62E7" w:rsidRPr="001C62E7" w:rsidRDefault="00750E01" w:rsidP="00D00886">
            <w:r>
              <w:t xml:space="preserve">Прием заявлений о рождении ребенка (за исключением рождения, государственная регистрация которого проводится одновременно </w:t>
            </w:r>
            <w:r w:rsidR="00DB4D77">
              <w:br/>
            </w:r>
            <w:r>
              <w:t>с государственной регистрацией установления отцовства)</w:t>
            </w:r>
          </w:p>
        </w:tc>
      </w:tr>
      <w:tr w:rsidR="001C62E7" w:rsidRPr="001C62E7" w14:paraId="03662564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76A" w14:textId="77777777" w:rsidR="001C62E7" w:rsidRPr="006B3509" w:rsidRDefault="006B3509" w:rsidP="00FE4EC7">
            <w:pPr>
              <w:jc w:val="center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0882" w14:textId="77777777" w:rsidR="001C62E7" w:rsidRPr="001C62E7" w:rsidRDefault="00750E01" w:rsidP="00D00886">
            <w:r>
              <w:t>Прием заявления</w:t>
            </w:r>
            <w:r w:rsidR="001C62E7" w:rsidRPr="001C62E7">
              <w:t xml:space="preserve"> о смерти</w:t>
            </w:r>
          </w:p>
        </w:tc>
      </w:tr>
      <w:tr w:rsidR="001C62E7" w:rsidRPr="001C62E7" w14:paraId="55B1B4DC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FB8" w14:textId="77777777" w:rsidR="001C62E7" w:rsidRPr="006B3509" w:rsidRDefault="00750E01" w:rsidP="00FE4EC7">
            <w:pPr>
              <w:jc w:val="center"/>
            </w:pPr>
            <w:r>
              <w:t>3</w:t>
            </w:r>
            <w:r w:rsidR="006B3509" w:rsidRPr="006B3509"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56C6" w14:textId="0AAA84EC" w:rsidR="00747251" w:rsidRPr="001C62E7" w:rsidRDefault="00747251" w:rsidP="00D00886">
            <w:pPr>
              <w:rPr>
                <w:bCs/>
              </w:rPr>
            </w:pPr>
            <w:r>
              <w:t>П</w:t>
            </w:r>
            <w:r w:rsidRPr="002365F5">
              <w:t xml:space="preserve">редоставление сведений из Единого государственного реестра юридических лиц </w:t>
            </w:r>
            <w:r>
              <w:t xml:space="preserve">(далее – ЕГРЮЛ) </w:t>
            </w:r>
            <w:r w:rsidRPr="007B46CE">
              <w:t xml:space="preserve">физическим лицам или их представителям, действующим на основании нотариально удостоверенной доверенности (с приложением такой доверенности или ее нотариально удостоверенной копии), при </w:t>
            </w:r>
            <w:r>
              <w:t>п</w:t>
            </w:r>
            <w:r w:rsidRPr="007B46CE">
              <w:t xml:space="preserve">редъявлении </w:t>
            </w:r>
            <w:r w:rsidR="00DB4D77">
              <w:br/>
            </w:r>
            <w:r w:rsidRPr="007B46CE">
              <w:t>паспорта</w:t>
            </w:r>
            <w:r w:rsidR="00DB4D77">
              <w:t xml:space="preserve"> </w:t>
            </w:r>
            <w:r>
              <w:t>/</w:t>
            </w:r>
            <w:r w:rsidR="00DB4D77">
              <w:t xml:space="preserve"> </w:t>
            </w:r>
            <w:r>
              <w:t>паспортного документа, удостоверяющего личность физического лица, проживающего на территории Луганской Народной Республики</w:t>
            </w:r>
            <w:r w:rsidRPr="007B46CE">
              <w:t>, документа, заменяющего</w:t>
            </w:r>
            <w:r>
              <w:t xml:space="preserve"> его</w:t>
            </w:r>
            <w:r w:rsidR="00DB4D77">
              <w:t>,</w:t>
            </w:r>
            <w:r>
              <w:t xml:space="preserve"> –</w:t>
            </w:r>
            <w:r w:rsidRPr="007B46CE">
              <w:t xml:space="preserve"> относительно наличия </w:t>
            </w:r>
            <w:r w:rsidR="00DB4D77">
              <w:br/>
            </w:r>
            <w:r w:rsidRPr="007B46CE">
              <w:t>в ЕГРЮЛ сведений</w:t>
            </w:r>
            <w:r>
              <w:t xml:space="preserve">  </w:t>
            </w:r>
            <w:r w:rsidRPr="007B46CE">
              <w:t>о государственной регистрации их</w:t>
            </w:r>
            <w:r>
              <w:t xml:space="preserve"> </w:t>
            </w:r>
            <w:r w:rsidRPr="007B46CE">
              <w:t>в качестве предпринимателей в виде справки</w:t>
            </w:r>
          </w:p>
        </w:tc>
      </w:tr>
      <w:tr w:rsidR="006B3509" w:rsidRPr="006B3509" w14:paraId="52B9E75E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371" w14:textId="77777777" w:rsidR="001C62E7" w:rsidRPr="006B3509" w:rsidRDefault="00C31E6C" w:rsidP="00FE4EC7">
            <w:pPr>
              <w:jc w:val="center"/>
            </w:pPr>
            <w:r>
              <w:t>4</w:t>
            </w:r>
            <w:r w:rsidR="006B3509" w:rsidRPr="006B3509"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2F86" w14:textId="77777777" w:rsidR="001C62E7" w:rsidRPr="006B3509" w:rsidRDefault="001C62E7" w:rsidP="00D00886">
            <w:pPr>
              <w:rPr>
                <w:bCs/>
              </w:rPr>
            </w:pPr>
            <w:r w:rsidRPr="006B3509">
              <w:t>Выдача дубликата свидетельства о праве собственности на недвижимое имущество</w:t>
            </w:r>
          </w:p>
        </w:tc>
      </w:tr>
      <w:tr w:rsidR="006B3509" w:rsidRPr="006B3509" w14:paraId="4294D46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A20" w14:textId="77777777" w:rsidR="001C62E7" w:rsidRPr="006B3509" w:rsidRDefault="00C31E6C" w:rsidP="00FE4EC7">
            <w:pPr>
              <w:jc w:val="center"/>
            </w:pPr>
            <w:r>
              <w:t>5</w:t>
            </w:r>
            <w:r w:rsidR="006B3509" w:rsidRPr="006B3509"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9376" w14:textId="4ABA1612" w:rsidR="001C62E7" w:rsidRPr="006B3509" w:rsidRDefault="001C62E7" w:rsidP="00D00886">
            <w:pPr>
              <w:rPr>
                <w:bCs/>
              </w:rPr>
            </w:pPr>
            <w:r w:rsidRPr="006B3509">
              <w:t xml:space="preserve">Повторная выдача извлечения о государственной регистрации прав </w:t>
            </w:r>
            <w:r w:rsidR="00DB4D77">
              <w:br/>
            </w:r>
            <w:r w:rsidRPr="006B3509">
              <w:t>на недвижимое имущество и их обременений или извлечения, выданного не в связи с проведением государственной регистрации прав</w:t>
            </w:r>
          </w:p>
        </w:tc>
      </w:tr>
      <w:tr w:rsidR="001C62E7" w:rsidRPr="001C62E7" w14:paraId="5F7AC0A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380" w14:textId="77777777" w:rsidR="001C62E7" w:rsidRPr="006B3509" w:rsidRDefault="00C31E6C" w:rsidP="00FE4EC7">
            <w:pPr>
              <w:jc w:val="center"/>
            </w:pPr>
            <w:r>
              <w:t>6</w:t>
            </w:r>
            <w:r w:rsidR="006B3509" w:rsidRPr="006B3509"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E9CA" w14:textId="77777777" w:rsidR="001C62E7" w:rsidRPr="006B3509" w:rsidRDefault="001C62E7" w:rsidP="00D00886">
            <w:pPr>
              <w:rPr>
                <w:bCs/>
              </w:rPr>
            </w:pPr>
            <w:r w:rsidRPr="006B3509">
              <w:t xml:space="preserve">Составление информационной справки о зарегистрированных правах на квартиру (блок, комнату в общежитии), жилой дом, нежилое здание или помещение и их обременениях </w:t>
            </w:r>
          </w:p>
        </w:tc>
      </w:tr>
      <w:tr w:rsidR="001C62E7" w:rsidRPr="001C62E7" w14:paraId="658B8EFB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697" w14:textId="77777777" w:rsidR="001C62E7" w:rsidRPr="006B3509" w:rsidRDefault="00C31E6C" w:rsidP="00FE4EC7">
            <w:pPr>
              <w:jc w:val="center"/>
            </w:pPr>
            <w:r>
              <w:t>7</w:t>
            </w:r>
            <w:r w:rsidR="006B3509">
              <w:t>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D7E0" w14:textId="77777777" w:rsidR="001C62E7" w:rsidRPr="006B3509" w:rsidRDefault="001C62E7" w:rsidP="00D00886">
            <w:pPr>
              <w:rPr>
                <w:bCs/>
              </w:rPr>
            </w:pPr>
            <w:r w:rsidRPr="006B3509">
              <w:t>Составление справки об отсутствии (наличии) зарегистрированного права собственности на недвижимое имущество или о техническом состоянии и других характеристиках объекта недвижимости</w:t>
            </w:r>
          </w:p>
        </w:tc>
      </w:tr>
    </w:tbl>
    <w:p w14:paraId="00734E8D" w14:textId="77777777" w:rsidR="00DB4D77" w:rsidRDefault="00DB4D77">
      <w:r>
        <w:br w:type="page"/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17"/>
        <w:gridCol w:w="8728"/>
      </w:tblGrid>
      <w:tr w:rsidR="00D911A2" w:rsidRPr="00D911A2" w14:paraId="10187443" w14:textId="77777777" w:rsidTr="006E63D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6D5" w14:textId="32562898" w:rsidR="001C62E7" w:rsidRPr="00D911A2" w:rsidRDefault="006E63DE" w:rsidP="006E63DE">
            <w:pPr>
              <w:jc w:val="center"/>
            </w:pPr>
            <w:r>
              <w:lastRenderedPageBreak/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F06" w14:textId="2E6020D1" w:rsidR="001C62E7" w:rsidRPr="00D911A2" w:rsidRDefault="006E63DE" w:rsidP="006E63DE">
            <w:pPr>
              <w:jc w:val="center"/>
            </w:pPr>
            <w:r>
              <w:t>2</w:t>
            </w:r>
          </w:p>
        </w:tc>
      </w:tr>
      <w:tr w:rsidR="00DB4D77" w:rsidRPr="00D911A2" w14:paraId="23652213" w14:textId="77777777" w:rsidTr="00C81B9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BA0" w14:textId="69A1C661" w:rsidR="00DB4D77" w:rsidRDefault="00DB4D77" w:rsidP="00DB4D77">
            <w:pPr>
              <w:jc w:val="center"/>
            </w:pPr>
            <w:r>
              <w:rPr>
                <w:b/>
                <w:bCs/>
              </w:rPr>
              <w:t xml:space="preserve"> 2. </w:t>
            </w:r>
            <w:r w:rsidRPr="00D00886">
              <w:rPr>
                <w:b/>
                <w:bCs/>
              </w:rPr>
              <w:t>Государственный комитет налогов и сборов Луганской Народной Республики</w:t>
            </w:r>
          </w:p>
        </w:tc>
      </w:tr>
      <w:tr w:rsidR="00DB4D77" w:rsidRPr="00D911A2" w14:paraId="7BCD90F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C17" w14:textId="570017C0" w:rsidR="00DB4D77" w:rsidRDefault="00DB4D77" w:rsidP="00FE4EC7">
            <w:pPr>
              <w:jc w:val="center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713" w14:textId="0F7A6E56" w:rsidR="00DB4D77" w:rsidRDefault="00DB4D77" w:rsidP="00DB4D77">
            <w:r>
              <w:t>Проведение регистрации физических лиц в Государственном реестре физических лиц – плательщиков налогов Луганской Народной Республики с присвоением/подтверждением регистрационного номера учетной карточки физического лица – плательщика налогов и выдачей соответствующего документа</w:t>
            </w:r>
          </w:p>
        </w:tc>
      </w:tr>
      <w:tr w:rsidR="00DB4D77" w:rsidRPr="001C62E7" w14:paraId="0F59A058" w14:textId="77777777" w:rsidTr="00A7436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1F8" w14:textId="2C14C393" w:rsidR="00DB4D77" w:rsidRPr="00644F53" w:rsidRDefault="00644F53" w:rsidP="00644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DB4D77" w:rsidRPr="00644F53">
              <w:rPr>
                <w:b/>
                <w:bCs/>
              </w:rPr>
              <w:t xml:space="preserve"> Государственное учреждение – Фонд социального страхования Луганской Народной Республики</w:t>
            </w:r>
          </w:p>
        </w:tc>
      </w:tr>
      <w:tr w:rsidR="00DB4D77" w14:paraId="3A3CD96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C1B" w14:textId="77777777" w:rsidR="00DB4D77" w:rsidRDefault="00DB4D77" w:rsidP="00DB4D77">
            <w:pPr>
              <w:jc w:val="center"/>
            </w:pPr>
          </w:p>
          <w:p w14:paraId="010144F3" w14:textId="77777777" w:rsidR="00DB4D77" w:rsidRDefault="00DB4D77" w:rsidP="00DB4D77">
            <w:pPr>
              <w:jc w:val="center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94A" w14:textId="77777777" w:rsidR="00DB4D77" w:rsidRDefault="00DB4D77" w:rsidP="00DB4D77">
            <w:r>
              <w:t>Прием документов для обеспечения инвалидов техническими средствами реабилитации и/или услугами и отдельных категорий граждан из числа ветеранов протезами (кроме зубных протезов), протезно-ортопедическими изделиями</w:t>
            </w:r>
          </w:p>
        </w:tc>
      </w:tr>
      <w:tr w:rsidR="00DB4D77" w14:paraId="0D5A31D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0844" w14:textId="77777777" w:rsidR="00DB4D77" w:rsidRDefault="00DB4D77" w:rsidP="00DB4D77">
            <w:pPr>
              <w:jc w:val="center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F192" w14:textId="66E7A2AB" w:rsidR="00DB4D77" w:rsidRDefault="00DB4D77" w:rsidP="00DB4D77">
            <w:r>
              <w:t xml:space="preserve">Предоставление путевок на санаторно-курортное лечение </w:t>
            </w:r>
            <w:r>
              <w:br/>
              <w:t>в Государственное учреждение Луганской Народной Республики «Республиканская здравница»</w:t>
            </w:r>
          </w:p>
        </w:tc>
      </w:tr>
      <w:tr w:rsidR="00DB4D77" w14:paraId="7CBE0ECD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770" w14:textId="224AC815" w:rsidR="00DB4D77" w:rsidRDefault="00DB4D77" w:rsidP="00DB4D77">
            <w:pPr>
              <w:jc w:val="center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EFD" w14:textId="01635599" w:rsidR="00DB4D77" w:rsidRDefault="00DB4D77" w:rsidP="00DB4D77">
            <w:r w:rsidRPr="00D40C08">
              <w:t>Прием документов для назначения обеспечения по общеобязательному государственному социальному страхованию от несчастных случаев на производстве и профессиональных заболеваний  в виде единовременной и (или) ежемесячной страховой выплаты  застрахованному лицу  либо лицам, имеющим право на получение страхо</w:t>
            </w:r>
            <w:r>
              <w:t>вых выплат  в случае его смерти</w:t>
            </w:r>
          </w:p>
        </w:tc>
      </w:tr>
      <w:tr w:rsidR="00DB4D77" w:rsidRPr="001C62E7" w14:paraId="2495B8CE" w14:textId="77777777" w:rsidTr="00791A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0AF" w14:textId="02940066" w:rsidR="00DB4D77" w:rsidRPr="00644F53" w:rsidRDefault="00644F53" w:rsidP="00644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DB4D77" w:rsidRPr="00644F53">
              <w:rPr>
                <w:b/>
                <w:bCs/>
              </w:rPr>
              <w:t xml:space="preserve"> Органы местного самоуправления Луганской Народной Республики</w:t>
            </w:r>
          </w:p>
        </w:tc>
      </w:tr>
      <w:tr w:rsidR="00DB4D77" w:rsidRPr="001C62E7" w14:paraId="2AEF15A2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7ACC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447" w14:textId="77777777" w:rsidR="00DB4D77" w:rsidRPr="001C62E7" w:rsidRDefault="00DB4D77" w:rsidP="00DB4D77">
            <w:r>
              <w:t>Выдача разрешения на разработку проекта землеустройства относительно отведения земельного участка в границах населенного пункта</w:t>
            </w:r>
          </w:p>
        </w:tc>
      </w:tr>
      <w:tr w:rsidR="00DB4D77" w:rsidRPr="001C62E7" w14:paraId="3CCC0A6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BD9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F0F" w14:textId="77777777" w:rsidR="00DB4D77" w:rsidRPr="001C62E7" w:rsidRDefault="00DB4D77" w:rsidP="00DB4D77">
            <w:r>
              <w:t>Передача земельного участка в пользование или аренду в границах населенного пункта</w:t>
            </w:r>
          </w:p>
        </w:tc>
      </w:tr>
      <w:tr w:rsidR="00DB4D77" w:rsidRPr="001C62E7" w14:paraId="384BDF3E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C3D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86B" w14:textId="3B65F789" w:rsidR="00DB4D77" w:rsidRPr="001C62E7" w:rsidRDefault="00DB4D77" w:rsidP="00DB4D77">
            <w:r>
              <w:t xml:space="preserve">Прекращение ранее возникших прав на землю </w:t>
            </w:r>
          </w:p>
        </w:tc>
      </w:tr>
      <w:tr w:rsidR="00DB4D77" w:rsidRPr="001C62E7" w14:paraId="33B7CF8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B00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79A" w14:textId="76A0EB90" w:rsidR="00DB4D77" w:rsidRDefault="00DB4D77" w:rsidP="00DB4D77">
            <w:r>
              <w:t>Продление договора аренды земельного участка в границах населенного пункта</w:t>
            </w:r>
          </w:p>
        </w:tc>
      </w:tr>
      <w:tr w:rsidR="00DB4D77" w:rsidRPr="001C62E7" w14:paraId="54B15E5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A63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3DD" w14:textId="77777777" w:rsidR="00DB4D77" w:rsidRPr="001C62E7" w:rsidRDefault="00DB4D77" w:rsidP="00DB4D77">
            <w:r>
              <w:t>Установление земельного сервитута на земельные участки в границах населенного пункта</w:t>
            </w:r>
          </w:p>
        </w:tc>
      </w:tr>
      <w:tr w:rsidR="00DB4D77" w:rsidRPr="001C62E7" w14:paraId="510F39CE" w14:textId="77777777" w:rsidTr="00CA11FC">
        <w:trPr>
          <w:trHeight w:val="8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D44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57D" w14:textId="77777777" w:rsidR="00DB4D77" w:rsidRPr="001C62E7" w:rsidRDefault="00DB4D77" w:rsidP="00DB4D77">
            <w:r w:rsidRPr="001C62E7">
              <w:t>Внесение изменений в договор аренды земельного участк</w:t>
            </w:r>
            <w:r>
              <w:t>а в границах населенного пункта</w:t>
            </w:r>
          </w:p>
        </w:tc>
      </w:tr>
      <w:tr w:rsidR="00DB4D77" w:rsidRPr="001C62E7" w14:paraId="24E8BFC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52B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A96" w14:textId="642CB355" w:rsidR="00DB4D77" w:rsidRPr="001C62E7" w:rsidRDefault="00DB4D77" w:rsidP="00DB4D77">
            <w:r w:rsidRPr="001C62E7">
              <w:t xml:space="preserve">Выдача разрешения на передачу земельных участков в субаренду </w:t>
            </w:r>
            <w:r w:rsidR="00FE4EC7">
              <w:br/>
            </w:r>
            <w:r w:rsidRPr="001C62E7">
              <w:t>в границах населенного пункта</w:t>
            </w:r>
          </w:p>
        </w:tc>
      </w:tr>
      <w:tr w:rsidR="00DB4D77" w:rsidRPr="001C62E7" w14:paraId="40C9ACC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C42" w14:textId="77777777" w:rsidR="00DB4D77" w:rsidRPr="00A54254" w:rsidRDefault="00DB4D7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4D7" w14:textId="3B2F32D4" w:rsidR="00DB4D77" w:rsidRPr="001C62E7" w:rsidRDefault="00DB4D77" w:rsidP="00DB4D77">
            <w:r w:rsidRPr="001C62E7">
              <w:t>Установление льготы относ</w:t>
            </w:r>
            <w:r>
              <w:t>ительно земельного налога и арендной платы за землю</w:t>
            </w:r>
          </w:p>
        </w:tc>
      </w:tr>
      <w:tr w:rsidR="00DB4D77" w:rsidRPr="001C62E7" w14:paraId="65117A02" w14:textId="77777777" w:rsidTr="00FE4EC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D97" w14:textId="02E006F3" w:rsidR="00DB4D77" w:rsidRPr="00A54254" w:rsidRDefault="00FE4EC7" w:rsidP="00FE4EC7">
            <w:pPr>
              <w:pStyle w:val="a3"/>
              <w:ind w:left="0"/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BE9" w14:textId="4AAA8A13" w:rsidR="00DB4D77" w:rsidRPr="001C62E7" w:rsidRDefault="00FE4EC7" w:rsidP="00FE4EC7">
            <w:pPr>
              <w:jc w:val="center"/>
            </w:pPr>
            <w:r>
              <w:t>2</w:t>
            </w:r>
          </w:p>
        </w:tc>
      </w:tr>
      <w:tr w:rsidR="00FE4EC7" w:rsidRPr="001C62E7" w14:paraId="27E4561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004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0A2" w14:textId="3F4AC789" w:rsidR="00FE4EC7" w:rsidRPr="001C62E7" w:rsidRDefault="00FE4EC7" w:rsidP="00FE4EC7">
            <w:r w:rsidRPr="001C62E7">
              <w:t xml:space="preserve">Согласование план-схемы размещения земельного участка </w:t>
            </w:r>
            <w:r>
              <w:br/>
            </w:r>
            <w:r w:rsidRPr="001C62E7">
              <w:t>под объектом перед</w:t>
            </w:r>
            <w:r>
              <w:t>вижной мелкорозничной торговли</w:t>
            </w:r>
          </w:p>
        </w:tc>
      </w:tr>
      <w:tr w:rsidR="00FE4EC7" w:rsidRPr="001C62E7" w14:paraId="400EA1DD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59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44C" w14:textId="74E481B9" w:rsidR="00FE4EC7" w:rsidRPr="001C62E7" w:rsidRDefault="00FE4EC7" w:rsidP="00FE4EC7">
            <w:r w:rsidRPr="001C62E7">
              <w:t>Предоставление заключения к проекту землеустройства относительн</w:t>
            </w:r>
            <w:r>
              <w:t>о отведения земельного участка</w:t>
            </w:r>
          </w:p>
        </w:tc>
      </w:tr>
      <w:tr w:rsidR="00FE4EC7" w:rsidRPr="001C62E7" w14:paraId="4A3BFAD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179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29C" w14:textId="0B7FE5C1" w:rsidR="00FE4EC7" w:rsidRPr="001C62E7" w:rsidRDefault="00FE4EC7" w:rsidP="00FE4EC7">
            <w:r w:rsidRPr="001C62E7">
              <w:t>Выдача расчета платы за земельный участок, на котором будет размещен объект передвижной мелкорозничной торговл</w:t>
            </w:r>
            <w:r>
              <w:t xml:space="preserve">и </w:t>
            </w:r>
            <w:r>
              <w:br/>
              <w:t>на территории города (района)</w:t>
            </w:r>
          </w:p>
        </w:tc>
      </w:tr>
      <w:tr w:rsidR="00FE4EC7" w:rsidRPr="001C62E7" w14:paraId="66AD66A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0B8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226" w14:textId="395BF962" w:rsidR="00FE4EC7" w:rsidRPr="001C62E7" w:rsidRDefault="00FE4EC7" w:rsidP="00FE4EC7">
            <w:r w:rsidRPr="001C62E7">
              <w:t>Предоставление в пользов</w:t>
            </w:r>
            <w:r>
              <w:t>ание или аренду водного объекта в границах и за границами населенных пунктов (в том числе по результатам проведения конкурса и без конкурса)</w:t>
            </w:r>
          </w:p>
        </w:tc>
      </w:tr>
      <w:tr w:rsidR="00FE4EC7" w:rsidRPr="001C62E7" w14:paraId="7AD9C744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67B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024A" w14:textId="77777777" w:rsidR="00FE4EC7" w:rsidRPr="001C62E7" w:rsidRDefault="00FE4EC7" w:rsidP="00FE4EC7">
            <w:r w:rsidRPr="001C62E7">
              <w:t>Внесение изменений в</w:t>
            </w:r>
            <w:r>
              <w:t xml:space="preserve"> договор аренды водного объекта</w:t>
            </w:r>
          </w:p>
        </w:tc>
      </w:tr>
      <w:tr w:rsidR="00FE4EC7" w:rsidRPr="001C62E7" w14:paraId="14DF565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B9C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58C" w14:textId="42717BDC" w:rsidR="00FE4EC7" w:rsidRPr="001C62E7" w:rsidRDefault="00FE4EC7" w:rsidP="00FE4EC7">
            <w:r w:rsidRPr="001C62E7">
              <w:t xml:space="preserve">Расторжение </w:t>
            </w:r>
            <w:r>
              <w:t xml:space="preserve">договора аренды водного объекта </w:t>
            </w:r>
          </w:p>
        </w:tc>
      </w:tr>
      <w:tr w:rsidR="00FE4EC7" w:rsidRPr="001C62E7" w14:paraId="586AD68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036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1D5" w14:textId="449DD157" w:rsidR="00FE4EC7" w:rsidRPr="001C62E7" w:rsidRDefault="00FE4EC7" w:rsidP="00FE4EC7">
            <w:r w:rsidRPr="001C62E7">
              <w:t>Выдача справки о наличии у физического лица земельных участко</w:t>
            </w:r>
            <w:r>
              <w:t xml:space="preserve">в </w:t>
            </w:r>
            <w:r>
              <w:br/>
              <w:t>в границах населенного пункта</w:t>
            </w:r>
          </w:p>
        </w:tc>
      </w:tr>
      <w:tr w:rsidR="00FE4EC7" w:rsidRPr="001C62E7" w14:paraId="22A6871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431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FBE6" w14:textId="77777777" w:rsidR="00FE4EC7" w:rsidRPr="001C62E7" w:rsidRDefault="00FE4EC7" w:rsidP="00FE4EC7">
            <w:r w:rsidRPr="001C62E7">
              <w:t>Утверждение строительного паспорта застройки земельного участк</w:t>
            </w:r>
            <w:r>
              <w:t>а или внесение изменения в него</w:t>
            </w:r>
          </w:p>
        </w:tc>
      </w:tr>
      <w:tr w:rsidR="00FE4EC7" w:rsidRPr="001C62E7" w14:paraId="4C83879E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8DA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BD72" w14:textId="77777777" w:rsidR="00FE4EC7" w:rsidRPr="001C62E7" w:rsidRDefault="00FE4EC7" w:rsidP="00FE4EC7">
            <w:r w:rsidRPr="001C62E7">
              <w:t>Выдача технического задания для разработки</w:t>
            </w:r>
            <w:r>
              <w:t xml:space="preserve"> градостроительного обоснования</w:t>
            </w:r>
          </w:p>
        </w:tc>
      </w:tr>
      <w:tr w:rsidR="00FE4EC7" w:rsidRPr="001C62E7" w14:paraId="51176FEE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3F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412E" w14:textId="77777777" w:rsidR="00FE4EC7" w:rsidRPr="001C62E7" w:rsidRDefault="00FE4EC7" w:rsidP="00FE4EC7">
            <w:r w:rsidRPr="001C62E7">
              <w:t>Согласование и утверждение</w:t>
            </w:r>
            <w:r>
              <w:t xml:space="preserve"> градостроительного обоснования</w:t>
            </w:r>
          </w:p>
        </w:tc>
      </w:tr>
      <w:tr w:rsidR="00FE4EC7" w:rsidRPr="001C62E7" w14:paraId="3D746482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EB9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09D7" w14:textId="77777777" w:rsidR="00FE4EC7" w:rsidRPr="001C62E7" w:rsidRDefault="00FE4EC7" w:rsidP="00FE4EC7">
            <w:r w:rsidRPr="001C62E7">
              <w:t>Предоставление градостроительных условий и ограничений застройки земельного участка</w:t>
            </w:r>
          </w:p>
        </w:tc>
      </w:tr>
      <w:tr w:rsidR="00FE4EC7" w:rsidRPr="001C62E7" w14:paraId="43CAB30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C2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918" w14:textId="77777777" w:rsidR="00FE4EC7" w:rsidRPr="001C62E7" w:rsidRDefault="00FE4EC7" w:rsidP="00FE4EC7">
            <w:r w:rsidRPr="001C62E7">
              <w:t>Присвоение (изменение, аннулирование) адрес</w:t>
            </w:r>
            <w:r>
              <w:t>а объекту недвижимого имущества</w:t>
            </w:r>
          </w:p>
        </w:tc>
      </w:tr>
      <w:tr w:rsidR="00FE4EC7" w:rsidRPr="001C62E7" w14:paraId="3C3A01D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E0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91B" w14:textId="77777777" w:rsidR="00FE4EC7" w:rsidRPr="001C62E7" w:rsidRDefault="00FE4EC7" w:rsidP="00FE4EC7">
            <w:r w:rsidRPr="001C62E7">
              <w:t xml:space="preserve">Предоставление </w:t>
            </w:r>
            <w:proofErr w:type="spellStart"/>
            <w:r w:rsidRPr="001C62E7">
              <w:t>выкопировок</w:t>
            </w:r>
            <w:proofErr w:type="spellEnd"/>
            <w:r w:rsidRPr="001C62E7">
              <w:t xml:space="preserve"> из градостроите</w:t>
            </w:r>
            <w:r>
              <w:t>льной документации</w:t>
            </w:r>
          </w:p>
        </w:tc>
      </w:tr>
      <w:tr w:rsidR="00FE4EC7" w:rsidRPr="001C62E7" w14:paraId="4E66DEAC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07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DBC4" w14:textId="77777777" w:rsidR="00FE4EC7" w:rsidRPr="001C62E7" w:rsidRDefault="00FE4EC7" w:rsidP="00FE4EC7">
            <w:r w:rsidRPr="001C62E7">
              <w:t>Выдача согласования о возможности р</w:t>
            </w:r>
            <w:r>
              <w:t>азмещения временного сооружения</w:t>
            </w:r>
          </w:p>
        </w:tc>
      </w:tr>
      <w:tr w:rsidR="00FE4EC7" w:rsidRPr="001C62E7" w14:paraId="61D5C2F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8AF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75C" w14:textId="77777777" w:rsidR="00FE4EC7" w:rsidRPr="001C62E7" w:rsidRDefault="00FE4EC7" w:rsidP="00FE4EC7">
            <w:r w:rsidRPr="001C62E7">
              <w:t>Утверждение и регистрация паспорта</w:t>
            </w:r>
            <w:r>
              <w:t xml:space="preserve"> привязки временного сооружения</w:t>
            </w:r>
          </w:p>
        </w:tc>
      </w:tr>
      <w:tr w:rsidR="00FE4EC7" w:rsidRPr="001C62E7" w14:paraId="02FD72E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E51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004E" w14:textId="77777777" w:rsidR="00FE4EC7" w:rsidRPr="001C62E7" w:rsidRDefault="00FE4EC7" w:rsidP="00FE4EC7">
            <w:r w:rsidRPr="001C62E7">
              <w:t>Продление срока действия паспорта</w:t>
            </w:r>
            <w:r>
              <w:t xml:space="preserve"> привязки временного сооружения</w:t>
            </w:r>
          </w:p>
        </w:tc>
      </w:tr>
      <w:tr w:rsidR="00FE4EC7" w:rsidRPr="001C62E7" w14:paraId="7675BE6B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A3D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9F36" w14:textId="77777777" w:rsidR="00FE4EC7" w:rsidRPr="001C62E7" w:rsidRDefault="00FE4EC7" w:rsidP="00FE4EC7">
            <w:r w:rsidRPr="001C62E7">
              <w:t xml:space="preserve">Переоформление паспорта </w:t>
            </w:r>
            <w:r>
              <w:t>привязки временного сооружения</w:t>
            </w:r>
          </w:p>
        </w:tc>
      </w:tr>
      <w:tr w:rsidR="00FE4EC7" w:rsidRPr="001C62E7" w14:paraId="0A8CB4B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CFA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A144" w14:textId="77777777" w:rsidR="00FE4EC7" w:rsidRPr="001C62E7" w:rsidRDefault="00FE4EC7" w:rsidP="00FE4EC7">
            <w:r w:rsidRPr="001C62E7">
              <w:t>Согласование изменений в паспорт</w:t>
            </w:r>
            <w:r>
              <w:t xml:space="preserve"> привязки временного сооружения</w:t>
            </w:r>
          </w:p>
        </w:tc>
      </w:tr>
      <w:tr w:rsidR="00FE4EC7" w:rsidRPr="001C62E7" w14:paraId="31AF375E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355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3D2" w14:textId="77777777" w:rsidR="00FE4EC7" w:rsidRPr="001C62E7" w:rsidRDefault="00FE4EC7" w:rsidP="00FE4EC7">
            <w:r w:rsidRPr="001C62E7">
              <w:t>Регистрация извещения (изменения данных в извещении) о начале</w:t>
            </w:r>
            <w:r>
              <w:t xml:space="preserve"> выполнения строительных работ</w:t>
            </w:r>
          </w:p>
        </w:tc>
      </w:tr>
      <w:tr w:rsidR="00FE4EC7" w:rsidRPr="001C62E7" w14:paraId="79D7C1A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02A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ABE1" w14:textId="77777777" w:rsidR="00FE4EC7" w:rsidRPr="001C62E7" w:rsidRDefault="00FE4EC7" w:rsidP="00FE4EC7">
            <w:r w:rsidRPr="001C62E7">
              <w:t>Выдача, аннулирование разрешения на выполнение строительных рабо</w:t>
            </w:r>
            <w:r>
              <w:t>т или внесение изменений в него</w:t>
            </w:r>
          </w:p>
        </w:tc>
      </w:tr>
      <w:tr w:rsidR="00FE4EC7" w:rsidRPr="001C62E7" w14:paraId="23507C7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1F3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C44D" w14:textId="77777777" w:rsidR="00FE4EC7" w:rsidRPr="001C62E7" w:rsidRDefault="00FE4EC7" w:rsidP="00FE4EC7">
            <w:r w:rsidRPr="001C62E7">
              <w:t>Регистрация декларации о го</w:t>
            </w:r>
            <w:r>
              <w:t>товности объекта к эксплуатации</w:t>
            </w:r>
          </w:p>
        </w:tc>
      </w:tr>
      <w:tr w:rsidR="00FE4EC7" w:rsidRPr="001C62E7" w14:paraId="29FC58A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770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519" w14:textId="77777777" w:rsidR="00FE4EC7" w:rsidRPr="001C62E7" w:rsidRDefault="00FE4EC7" w:rsidP="00FE4EC7">
            <w:r w:rsidRPr="001C62E7">
              <w:t>Выдача разрешения</w:t>
            </w:r>
            <w:r>
              <w:t xml:space="preserve"> на ввод объекта в эксплуатацию</w:t>
            </w:r>
          </w:p>
        </w:tc>
      </w:tr>
      <w:tr w:rsidR="00FE4EC7" w:rsidRPr="001C62E7" w14:paraId="3C84E32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DD4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BB8" w14:textId="77777777" w:rsidR="00FE4EC7" w:rsidRPr="001C62E7" w:rsidRDefault="00FE4EC7" w:rsidP="00FE4EC7">
            <w:r w:rsidRPr="001C62E7">
              <w:t xml:space="preserve">Выдача справки о пребывании на квартирном учете или иного документа, подтверждающего необходимость </w:t>
            </w:r>
            <w:r>
              <w:t>улучшения жилищных условий</w:t>
            </w:r>
          </w:p>
        </w:tc>
      </w:tr>
      <w:tr w:rsidR="00FE4EC7" w:rsidRPr="001C62E7" w14:paraId="3517022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8D1" w14:textId="4EBAE384" w:rsidR="00FE4EC7" w:rsidRPr="00A54254" w:rsidRDefault="00FE4EC7" w:rsidP="00FE4EC7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B44" w14:textId="72B72C1F" w:rsidR="00FE4EC7" w:rsidRPr="001C62E7" w:rsidRDefault="00FE4EC7" w:rsidP="00FE4EC7">
            <w:pPr>
              <w:jc w:val="center"/>
            </w:pPr>
            <w:r>
              <w:t>2</w:t>
            </w:r>
          </w:p>
        </w:tc>
      </w:tr>
      <w:tr w:rsidR="00FE4EC7" w:rsidRPr="001C62E7" w14:paraId="58296BB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489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A07" w14:textId="77777777" w:rsidR="00FE4EC7" w:rsidRPr="001C62E7" w:rsidRDefault="00FE4EC7" w:rsidP="00FE4EC7">
            <w:r w:rsidRPr="001C62E7">
              <w:t>Постановка на квартирный учет граждан, нуждающих</w:t>
            </w:r>
            <w:r>
              <w:t>ся в улучшении жилищных условий</w:t>
            </w:r>
          </w:p>
        </w:tc>
      </w:tr>
      <w:tr w:rsidR="00FE4EC7" w:rsidRPr="001C62E7" w14:paraId="1FB759D5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7E8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39D" w14:textId="77777777" w:rsidR="00FE4EC7" w:rsidRPr="001C62E7" w:rsidRDefault="00FE4EC7" w:rsidP="00FE4EC7">
            <w:r w:rsidRPr="001C62E7">
              <w:t>Снятие с квартирного учета граждан, нуждающих</w:t>
            </w:r>
            <w:r>
              <w:t>ся в улучшении жилищных условий</w:t>
            </w:r>
          </w:p>
        </w:tc>
      </w:tr>
      <w:tr w:rsidR="00FE4EC7" w:rsidRPr="001C62E7" w14:paraId="6D7FF1A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1E8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2D98" w14:textId="77777777" w:rsidR="00FE4EC7" w:rsidRPr="001C62E7" w:rsidRDefault="00FE4EC7" w:rsidP="00FE4EC7">
            <w:r w:rsidRPr="001C62E7">
              <w:t>Предоставление жилых помещений маневренного жилищного фонда гор</w:t>
            </w:r>
            <w:r>
              <w:t>ода (района)</w:t>
            </w:r>
          </w:p>
        </w:tc>
      </w:tr>
      <w:tr w:rsidR="00FE4EC7" w:rsidRPr="001C62E7" w14:paraId="52087EED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19B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20B" w14:textId="77777777" w:rsidR="00FE4EC7" w:rsidRPr="001C62E7" w:rsidRDefault="00FE4EC7" w:rsidP="00FE4EC7">
            <w:r w:rsidRPr="001C62E7">
              <w:t>Выдача справки о самостоятельном выращивании, разведении, откармливании физическим</w:t>
            </w:r>
            <w:r>
              <w:t xml:space="preserve"> лицом продукции животноводства</w:t>
            </w:r>
          </w:p>
        </w:tc>
      </w:tr>
      <w:tr w:rsidR="00FE4EC7" w:rsidRPr="001C62E7" w14:paraId="6A77412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866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D3C6" w14:textId="77777777" w:rsidR="00FE4EC7" w:rsidRPr="001C62E7" w:rsidRDefault="00FE4EC7" w:rsidP="00FE4EC7">
            <w:r w:rsidRPr="001C62E7">
              <w:t>Выдача разрешения на п</w:t>
            </w:r>
            <w:r>
              <w:t>ерезахоронение останков умерших</w:t>
            </w:r>
          </w:p>
        </w:tc>
      </w:tr>
      <w:tr w:rsidR="00FE4EC7" w:rsidRPr="001C62E7" w14:paraId="28EF3AAD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00F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6CF" w14:textId="77777777" w:rsidR="00FE4EC7" w:rsidRPr="001C62E7" w:rsidRDefault="00FE4EC7" w:rsidP="00FE4EC7">
            <w:r w:rsidRPr="001C62E7">
              <w:t>Выдача разрешения на размещение объектов передвижной мелкорозничной торговли и объектов сферы услуг передвижной сет</w:t>
            </w:r>
            <w:r>
              <w:t>и на территории города (района)</w:t>
            </w:r>
          </w:p>
        </w:tc>
      </w:tr>
      <w:tr w:rsidR="00FE4EC7" w:rsidRPr="001C62E7" w14:paraId="6D87F1C5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2C4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93D4" w14:textId="19B57ED7" w:rsidR="00FE4EC7" w:rsidRPr="001C62E7" w:rsidRDefault="00FE4EC7" w:rsidP="00FE4EC7">
            <w:r w:rsidRPr="001C62E7">
              <w:t>Согласование режима работы для юридических лиц и физических    лиц</w:t>
            </w:r>
            <w:r>
              <w:t>–</w:t>
            </w:r>
            <w:r w:rsidRPr="001C62E7">
              <w:t>предпринимателей, осуществляющих деятельность в сфере коммунального хозяйства, торговли, общественно</w:t>
            </w:r>
            <w:r>
              <w:t>го питания и сферы обслуживания</w:t>
            </w:r>
          </w:p>
        </w:tc>
      </w:tr>
      <w:tr w:rsidR="00FE4EC7" w:rsidRPr="001C62E7" w14:paraId="620B3A4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6E5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FA46" w14:textId="77777777" w:rsidR="00FE4EC7" w:rsidRPr="001C62E7" w:rsidRDefault="00FE4EC7" w:rsidP="00FE4EC7">
            <w:r w:rsidRPr="001C62E7">
              <w:t>Выдача заключения комиссии по вопросам размещения объектов передвижной мелкорозничной торговли и объектов сферы услуг передвижной сети на территории города (района) о возможности и целесообразности (невозможности или нецелес</w:t>
            </w:r>
            <w:r>
              <w:t>ообразности) размещения объекта</w:t>
            </w:r>
          </w:p>
        </w:tc>
      </w:tr>
      <w:tr w:rsidR="00FE4EC7" w:rsidRPr="001C62E7" w14:paraId="01B9E3C3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087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89F8" w14:textId="77777777" w:rsidR="00FE4EC7" w:rsidRPr="001C62E7" w:rsidRDefault="00FE4EC7" w:rsidP="00FE4EC7">
            <w:r w:rsidRPr="001C62E7">
              <w:t>Уведомительная рег</w:t>
            </w:r>
            <w:r>
              <w:t>истрация коллективных договоров</w:t>
            </w:r>
          </w:p>
        </w:tc>
      </w:tr>
      <w:tr w:rsidR="00FE4EC7" w:rsidRPr="001C62E7" w14:paraId="5FC489C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5C45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842" w14:textId="17DDDB3F" w:rsidR="00FE4EC7" w:rsidRPr="001C62E7" w:rsidRDefault="00FE4EC7" w:rsidP="00FE4EC7">
            <w:r w:rsidRPr="001C62E7">
              <w:t>Предоставление копий документов, хранящихся</w:t>
            </w:r>
            <w:r>
              <w:t xml:space="preserve"> в городском (районном) архиве, архивных выписок</w:t>
            </w:r>
          </w:p>
        </w:tc>
      </w:tr>
      <w:tr w:rsidR="00FE4EC7" w:rsidRPr="001C62E7" w14:paraId="7E540009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96C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294" w14:textId="77777777" w:rsidR="00FE4EC7" w:rsidRPr="001C62E7" w:rsidRDefault="00FE4EC7" w:rsidP="00FE4EC7">
            <w:r w:rsidRPr="001C62E7">
              <w:t>Предоставление а</w:t>
            </w:r>
            <w:r>
              <w:t>рхивных справок о стаже работы</w:t>
            </w:r>
          </w:p>
        </w:tc>
      </w:tr>
      <w:tr w:rsidR="00FE4EC7" w:rsidRPr="001C62E7" w14:paraId="394D609B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2EA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0FB5" w14:textId="77777777" w:rsidR="00FE4EC7" w:rsidRPr="001C62E7" w:rsidRDefault="00FE4EC7" w:rsidP="00FE4EC7">
            <w:r w:rsidRPr="001C62E7">
              <w:t xml:space="preserve">Предоставление архивных </w:t>
            </w:r>
            <w:r>
              <w:t>справок о заработной плате</w:t>
            </w:r>
          </w:p>
        </w:tc>
      </w:tr>
      <w:tr w:rsidR="00FE4EC7" w:rsidRPr="001C62E7" w14:paraId="031CFA21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995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D9B7" w14:textId="3530B683" w:rsidR="00FE4EC7" w:rsidRPr="001C62E7" w:rsidRDefault="00FE4EC7" w:rsidP="00FE4EC7">
            <w:r w:rsidRPr="001C62E7">
              <w:t>Предоставление копи</w:t>
            </w:r>
            <w:r>
              <w:t>и документа по личному составу, выписок из них</w:t>
            </w:r>
          </w:p>
        </w:tc>
      </w:tr>
      <w:tr w:rsidR="00FE4EC7" w:rsidRPr="001C62E7" w14:paraId="4A9E215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83C2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CB1" w14:textId="28D68307" w:rsidR="00FE4EC7" w:rsidRPr="001C62E7" w:rsidRDefault="00FE4EC7" w:rsidP="00FE4EC7">
            <w:r w:rsidRPr="001C62E7">
              <w:t>Выдача копий распоряжений администрации города (района) Луганской Народной Республики, выписок из них</w:t>
            </w:r>
          </w:p>
        </w:tc>
      </w:tr>
      <w:tr w:rsidR="00FE4EC7" w:rsidRPr="001C62E7" w14:paraId="03DBDF21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69D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8B5A" w14:textId="77777777" w:rsidR="00FE4EC7" w:rsidRPr="001C62E7" w:rsidRDefault="00FE4EC7" w:rsidP="00FE4EC7">
            <w:r w:rsidRPr="001C62E7">
              <w:t>Получение разрешения на уничтожение и/или обрезку деревьев и/или кустарников</w:t>
            </w:r>
          </w:p>
        </w:tc>
      </w:tr>
      <w:tr w:rsidR="00FE4EC7" w:rsidRPr="001C62E7" w14:paraId="28A4F31F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9F7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2C51" w14:textId="77777777" w:rsidR="00FE4EC7" w:rsidRPr="001C62E7" w:rsidRDefault="00FE4EC7" w:rsidP="00FE4EC7">
            <w:r w:rsidRPr="001C62E7">
              <w:t>Согласование уничтожения и/или обрезки деревьев и/или кустарников</w:t>
            </w:r>
          </w:p>
        </w:tc>
      </w:tr>
      <w:tr w:rsidR="00FE4EC7" w:rsidRPr="001C62E7" w14:paraId="1E919832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95F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E5A" w14:textId="62CFCA9B" w:rsidR="00FE4EC7" w:rsidRPr="00A54254" w:rsidRDefault="00FE4EC7" w:rsidP="00FE4EC7">
            <w:r w:rsidRPr="00A54254">
              <w:t xml:space="preserve">Согласование </w:t>
            </w:r>
            <w:proofErr w:type="spellStart"/>
            <w:r w:rsidRPr="00A54254">
              <w:t>выкопировки</w:t>
            </w:r>
            <w:proofErr w:type="spellEnd"/>
            <w:r w:rsidRPr="00A54254">
              <w:t xml:space="preserve"> из дежурного кадастрового плана </w:t>
            </w:r>
            <w:r>
              <w:br/>
            </w:r>
            <w:r w:rsidRPr="00A54254">
              <w:t>на земельный участок в границах населенного пункта</w:t>
            </w:r>
          </w:p>
        </w:tc>
      </w:tr>
      <w:tr w:rsidR="00FE4EC7" w:rsidRPr="001C62E7" w14:paraId="7FA2F93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845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D4D" w14:textId="589C879B" w:rsidR="00FE4EC7" w:rsidRPr="00A54254" w:rsidRDefault="00FE4EC7" w:rsidP="00FE4EC7">
            <w:r>
              <w:t xml:space="preserve">Согласие на разработку технической документации на отключение </w:t>
            </w:r>
            <w:r>
              <w:br/>
              <w:t>от сетей централизованного отопления и горячего водоснабжения</w:t>
            </w:r>
          </w:p>
        </w:tc>
      </w:tr>
      <w:tr w:rsidR="00FE4EC7" w:rsidRPr="001C62E7" w14:paraId="6214C6C5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D00F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AAC" w14:textId="738F9BC3" w:rsidR="00FE4EC7" w:rsidRDefault="00FE4EC7" w:rsidP="00FE4EC7">
            <w:r>
              <w:t xml:space="preserve">Согласие на отключение от сетей централизованного отопления </w:t>
            </w:r>
            <w:r>
              <w:br/>
              <w:t>и горячего водоснабжения</w:t>
            </w:r>
          </w:p>
        </w:tc>
      </w:tr>
      <w:tr w:rsidR="00FE4EC7" w:rsidRPr="001C62E7" w14:paraId="4D5FDA1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160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18A" w14:textId="40805F89" w:rsidR="00FE4EC7" w:rsidRDefault="00FE4EC7" w:rsidP="00FE4EC7">
            <w:r>
              <w:t>Утверждение акта об окончании работ по отключению от сетей централизованного отопления и горячего водоснабжения</w:t>
            </w:r>
          </w:p>
        </w:tc>
      </w:tr>
      <w:tr w:rsidR="00FE4EC7" w:rsidRPr="001C62E7" w14:paraId="05E4493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5F2" w14:textId="21D9B001" w:rsidR="00FE4EC7" w:rsidRPr="00A54254" w:rsidRDefault="00FE4EC7" w:rsidP="00FE4EC7">
            <w:pPr>
              <w:pStyle w:val="a3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B9B" w14:textId="3741D4DB" w:rsidR="00FE4EC7" w:rsidRPr="00A54254" w:rsidRDefault="00FE4EC7" w:rsidP="00FE4EC7">
            <w:pPr>
              <w:jc w:val="center"/>
            </w:pPr>
            <w:r>
              <w:t>2</w:t>
            </w:r>
          </w:p>
        </w:tc>
      </w:tr>
      <w:tr w:rsidR="00FE4EC7" w:rsidRPr="001C62E7" w14:paraId="40CFE4FC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89C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74F" w14:textId="67578F9C" w:rsidR="00FE4EC7" w:rsidRPr="00A54254" w:rsidRDefault="00FE4EC7" w:rsidP="00835569">
            <w:pPr>
              <w:spacing w:line="240" w:lineRule="auto"/>
            </w:pPr>
            <w:r w:rsidRPr="00A54254">
              <w:t xml:space="preserve">Согласование </w:t>
            </w:r>
            <w:proofErr w:type="spellStart"/>
            <w:r w:rsidRPr="00A54254">
              <w:t>выкопировки</w:t>
            </w:r>
            <w:proofErr w:type="spellEnd"/>
            <w:r w:rsidRPr="00A54254">
              <w:t xml:space="preserve"> из дежурного кадастрового плана </w:t>
            </w:r>
            <w:r>
              <w:br/>
            </w:r>
            <w:r w:rsidRPr="00A54254">
              <w:t>в границах и за границами населенного пункта</w:t>
            </w:r>
          </w:p>
        </w:tc>
      </w:tr>
      <w:tr w:rsidR="00FE4EC7" w:rsidRPr="001C62E7" w14:paraId="4D9EB177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E98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B96" w14:textId="1B23C4D7" w:rsidR="00FE4EC7" w:rsidRPr="00A54254" w:rsidRDefault="00FE4EC7" w:rsidP="00835569">
            <w:pPr>
              <w:spacing w:line="240" w:lineRule="auto"/>
            </w:pPr>
            <w:r w:rsidRPr="00A54254">
              <w:t xml:space="preserve">Выдача разрешения на ввод в эксплуатацию самовольно </w:t>
            </w:r>
            <w:r>
              <w:t>по</w:t>
            </w:r>
            <w:r w:rsidRPr="00A54254">
              <w:t>строенных объектов строительства</w:t>
            </w:r>
          </w:p>
        </w:tc>
      </w:tr>
      <w:tr w:rsidR="00FE4EC7" w:rsidRPr="001C62E7" w14:paraId="65BA511C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59A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636" w14:textId="252D329C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A54254">
              <w:t xml:space="preserve">Предоставление информации о возможности размещения объекта </w:t>
            </w:r>
            <w:r>
              <w:br/>
            </w:r>
            <w:r w:rsidRPr="00A54254">
              <w:t>для выполнения топографо-геодезических работ</w:t>
            </w:r>
          </w:p>
        </w:tc>
      </w:tr>
      <w:tr w:rsidR="00FE4EC7" w:rsidRPr="001C62E7" w14:paraId="182AB63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920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C0A" w14:textId="241F60BE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60327D">
              <w:t xml:space="preserve">Прием заявлений на проведение обследования многоквартирных </w:t>
            </w:r>
            <w:r>
              <w:br/>
            </w:r>
            <w:r w:rsidRPr="0060327D">
              <w:t xml:space="preserve">и индивидуальных (усадебных) жилых домов, поврежденных </w:t>
            </w:r>
            <w:r>
              <w:br/>
            </w:r>
            <w:r w:rsidRPr="0060327D">
              <w:t>в результате боевых действий на территории Луганской Народной Республики</w:t>
            </w:r>
            <w:r w:rsidRPr="008E35B1">
              <w:t xml:space="preserve">  </w:t>
            </w:r>
          </w:p>
        </w:tc>
      </w:tr>
      <w:tr w:rsidR="00FE4EC7" w:rsidRPr="001C62E7" w14:paraId="46E17523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11B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188" w14:textId="0BCA0DB9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60327D">
              <w:t>Прием заявления на проведение обследования объектов капитального строительства (за исключением многоквартирных и индивидуальных (усадебных) жилых домов), поврежденных в результате боевых действий на территории Луганской Народной Республики</w:t>
            </w:r>
          </w:p>
        </w:tc>
      </w:tr>
      <w:tr w:rsidR="00FE4EC7" w:rsidRPr="001C62E7" w14:paraId="1681DBAC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652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3A7" w14:textId="41D303C9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A54254">
              <w:t>Прием заявлений о предоставлении жилых помещений в общежитиях, относящихся к муниципальной (коммунальной) собственности Луганской Народной Республики и находящихся на балансе муниципальных (коммунальных) предприятий, в отношении которых Администрация осуществляет функции и полномочия учредителя</w:t>
            </w:r>
          </w:p>
        </w:tc>
      </w:tr>
      <w:tr w:rsidR="00FE4EC7" w:rsidRPr="001C62E7" w14:paraId="1E7421A0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E43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F9E" w14:textId="4B52A4A9" w:rsidR="00FE4EC7" w:rsidRPr="00A54254" w:rsidRDefault="00FE4EC7" w:rsidP="00FE4EC7">
            <w:pPr>
              <w:rPr>
                <w:spacing w:val="-10"/>
              </w:rPr>
            </w:pPr>
            <w:r w:rsidRPr="00A54254">
              <w:t>Согласование па</w:t>
            </w:r>
            <w:r>
              <w:t>спорта наружной отделки фасадов</w:t>
            </w:r>
          </w:p>
        </w:tc>
      </w:tr>
      <w:tr w:rsidR="00FE4EC7" w14:paraId="6070AF79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6B4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E58" w14:textId="289B49D0" w:rsidR="00FE4EC7" w:rsidRPr="00A54254" w:rsidRDefault="00FE4EC7" w:rsidP="00FE4EC7">
            <w:r w:rsidRPr="00A54254">
              <w:t>Предоставление информации из градост</w:t>
            </w:r>
            <w:r>
              <w:t>роительного кадастра</w:t>
            </w:r>
          </w:p>
        </w:tc>
      </w:tr>
      <w:tr w:rsidR="00FE4EC7" w:rsidRPr="001C62E7" w14:paraId="4ADB6671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610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D3D" w14:textId="2EE7422D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A54254">
              <w:t>Предоставление архивной справки о реорганизации (переименований) предприятия, учреждения, организации</w:t>
            </w:r>
          </w:p>
        </w:tc>
      </w:tr>
      <w:tr w:rsidR="00FE4EC7" w:rsidRPr="001C62E7" w14:paraId="5E0D84DA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927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DD5" w14:textId="7C0ED81C" w:rsidR="00FE4EC7" w:rsidRPr="00A54254" w:rsidRDefault="00FE4EC7" w:rsidP="00FE4EC7">
            <w:pPr>
              <w:rPr>
                <w:spacing w:val="-10"/>
              </w:rPr>
            </w:pPr>
            <w:r w:rsidRPr="00A54254">
              <w:t>Согласование проектной документации на создание зеленых насаждений (кроме проектной документации, разработанной согласно градостроительным условиям и ограничения</w:t>
            </w:r>
            <w:r>
              <w:t>м застройки земельного участка)</w:t>
            </w:r>
          </w:p>
        </w:tc>
      </w:tr>
      <w:tr w:rsidR="00FE4EC7" w14:paraId="7F719958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C2E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A83" w14:textId="62DBC4F2" w:rsidR="00FE4EC7" w:rsidRPr="00D00886" w:rsidRDefault="00FE4EC7" w:rsidP="00835569">
            <w:pPr>
              <w:spacing w:line="240" w:lineRule="auto"/>
            </w:pPr>
            <w:r w:rsidRPr="00D00886">
              <w:t xml:space="preserve">Согласование проектной документации, согласно которой осуществляется пересадка деревьев и компенсационное озеленение кустарниковой и травянистой растительностью в случае, если </w:t>
            </w:r>
            <w:r>
              <w:br/>
            </w:r>
            <w:r w:rsidRPr="00D00886">
              <w:t xml:space="preserve">на территории, занятой зелеными насаждениями, предусмотрено строительство, реконструкция, реставрация, капитальный ремонт объектов архитектурной деятельности (кроме проектной документации, разработанной согласно градостроительным условиям </w:t>
            </w:r>
            <w:r>
              <w:br/>
            </w:r>
            <w:r w:rsidRPr="00D00886">
              <w:t>и ограничениям застрой</w:t>
            </w:r>
            <w:r>
              <w:t>ки земельного участка)</w:t>
            </w:r>
          </w:p>
        </w:tc>
      </w:tr>
      <w:tr w:rsidR="00FE4EC7" w:rsidRPr="001C62E7" w14:paraId="48AF5826" w14:textId="77777777" w:rsidTr="00E53A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94B" w14:textId="77777777" w:rsidR="00FE4EC7" w:rsidRPr="00A54254" w:rsidRDefault="00FE4EC7" w:rsidP="00FE4EC7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3B1" w14:textId="360FFC9D" w:rsidR="00FE4EC7" w:rsidRPr="00A54254" w:rsidRDefault="00FE4EC7" w:rsidP="00835569">
            <w:pPr>
              <w:spacing w:line="240" w:lineRule="auto"/>
              <w:rPr>
                <w:spacing w:val="-10"/>
              </w:rPr>
            </w:pPr>
            <w:r w:rsidRPr="00A54254">
              <w:t>Согласование территории, на которой допускается создание зеленых насаждений без оф</w:t>
            </w:r>
            <w:r>
              <w:t>ормления проектной документации</w:t>
            </w:r>
          </w:p>
        </w:tc>
      </w:tr>
    </w:tbl>
    <w:p w14:paraId="6C029519" w14:textId="77777777" w:rsidR="002C19A4" w:rsidRPr="002C19A4" w:rsidRDefault="002C19A4" w:rsidP="00D00886">
      <w:pPr>
        <w:rPr>
          <w:sz w:val="36"/>
          <w:lang w:eastAsia="ru-RU"/>
        </w:rPr>
      </w:pPr>
    </w:p>
    <w:p w14:paraId="4B36ABA3" w14:textId="77777777" w:rsidR="006A537A" w:rsidRPr="006A537A" w:rsidRDefault="006A537A" w:rsidP="002C19A4">
      <w:pPr>
        <w:spacing w:before="120" w:line="240" w:lineRule="auto"/>
        <w:ind w:hanging="142"/>
        <w:rPr>
          <w:lang w:eastAsia="ru-RU"/>
        </w:rPr>
      </w:pPr>
      <w:r w:rsidRPr="006A537A">
        <w:rPr>
          <w:lang w:eastAsia="ru-RU"/>
        </w:rPr>
        <w:t>Руководитель</w:t>
      </w:r>
    </w:p>
    <w:p w14:paraId="0B636502" w14:textId="77777777" w:rsidR="006A537A" w:rsidRPr="006A537A" w:rsidRDefault="006A537A" w:rsidP="002C19A4">
      <w:pPr>
        <w:spacing w:line="240" w:lineRule="auto"/>
        <w:ind w:hanging="142"/>
        <w:rPr>
          <w:lang w:eastAsia="ru-RU"/>
        </w:rPr>
      </w:pPr>
      <w:r w:rsidRPr="006A537A">
        <w:rPr>
          <w:lang w:eastAsia="ru-RU"/>
        </w:rPr>
        <w:t>Аппарата Правительства</w:t>
      </w:r>
    </w:p>
    <w:p w14:paraId="7F26BA91" w14:textId="58E2AEEF" w:rsidR="006A537A" w:rsidRPr="006A537A" w:rsidRDefault="006A537A" w:rsidP="002C19A4">
      <w:pPr>
        <w:spacing w:line="240" w:lineRule="auto"/>
        <w:ind w:right="142" w:hanging="142"/>
        <w:rPr>
          <w:lang w:eastAsia="ru-RU"/>
        </w:rPr>
      </w:pPr>
      <w:r w:rsidRPr="006A537A">
        <w:rPr>
          <w:lang w:eastAsia="ru-RU"/>
        </w:rPr>
        <w:t>Луганской</w:t>
      </w:r>
      <w:r w:rsidR="00A54254">
        <w:rPr>
          <w:lang w:val="en-US" w:eastAsia="ru-RU"/>
        </w:rPr>
        <w:t> </w:t>
      </w:r>
      <w:r w:rsidRPr="006A537A">
        <w:rPr>
          <w:lang w:eastAsia="ru-RU"/>
        </w:rPr>
        <w:t>Народной</w:t>
      </w:r>
      <w:r w:rsidR="00A54254">
        <w:rPr>
          <w:lang w:val="en-US" w:eastAsia="ru-RU"/>
        </w:rPr>
        <w:t> </w:t>
      </w:r>
      <w:r w:rsidRPr="006A537A">
        <w:rPr>
          <w:lang w:eastAsia="ru-RU"/>
        </w:rPr>
        <w:t>Республики</w:t>
      </w:r>
      <w:r w:rsidR="00A54254">
        <w:rPr>
          <w:lang w:eastAsia="ru-RU"/>
        </w:rPr>
        <w:t xml:space="preserve"> </w:t>
      </w:r>
      <w:r w:rsidR="002C19A4">
        <w:rPr>
          <w:lang w:eastAsia="ru-RU"/>
        </w:rPr>
        <w:t xml:space="preserve">                </w:t>
      </w:r>
      <w:r w:rsidRPr="006A537A">
        <w:rPr>
          <w:lang w:eastAsia="ru-RU"/>
        </w:rPr>
        <w:t>А.</w:t>
      </w:r>
      <w:r w:rsidR="00A54254">
        <w:rPr>
          <w:lang w:eastAsia="ru-RU"/>
        </w:rPr>
        <w:t> </w:t>
      </w:r>
      <w:r w:rsidRPr="006A537A">
        <w:rPr>
          <w:lang w:eastAsia="ru-RU"/>
        </w:rPr>
        <w:t>И.</w:t>
      </w:r>
      <w:r w:rsidR="00A54254">
        <w:rPr>
          <w:lang w:eastAsia="ru-RU"/>
        </w:rPr>
        <w:t> </w:t>
      </w:r>
      <w:proofErr w:type="spellStart"/>
      <w:r w:rsidRPr="006A537A">
        <w:rPr>
          <w:lang w:eastAsia="ru-RU"/>
        </w:rPr>
        <w:t>Сумцов</w:t>
      </w:r>
      <w:proofErr w:type="spellEnd"/>
      <w:r w:rsidR="00A54254">
        <w:rPr>
          <w:lang w:eastAsia="ru-RU"/>
        </w:rPr>
        <w:br/>
      </w:r>
    </w:p>
    <w:sectPr w:rsidR="006A537A" w:rsidRPr="006A537A" w:rsidSect="006E63DE">
      <w:headerReference w:type="default" r:id="rId8"/>
      <w:pgSz w:w="11906" w:h="16838"/>
      <w:pgMar w:top="1134" w:right="70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BE38" w14:textId="77777777" w:rsidR="00D20929" w:rsidRDefault="00D20929" w:rsidP="006E63DE">
      <w:pPr>
        <w:spacing w:line="240" w:lineRule="auto"/>
      </w:pPr>
      <w:r>
        <w:separator/>
      </w:r>
    </w:p>
  </w:endnote>
  <w:endnote w:type="continuationSeparator" w:id="0">
    <w:p w14:paraId="5D2CE5C2" w14:textId="77777777" w:rsidR="00D20929" w:rsidRDefault="00D20929" w:rsidP="006E6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98BE5" w14:textId="77777777" w:rsidR="00D20929" w:rsidRDefault="00D20929" w:rsidP="006E63DE">
      <w:pPr>
        <w:spacing w:line="240" w:lineRule="auto"/>
      </w:pPr>
      <w:r>
        <w:separator/>
      </w:r>
    </w:p>
  </w:footnote>
  <w:footnote w:type="continuationSeparator" w:id="0">
    <w:p w14:paraId="691FB7EC" w14:textId="77777777" w:rsidR="00D20929" w:rsidRDefault="00D20929" w:rsidP="006E6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7933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0A6A7" w14:textId="0E7B70DA" w:rsidR="006E63DE" w:rsidRPr="00F5434D" w:rsidRDefault="006E63DE">
        <w:pPr>
          <w:pStyle w:val="a7"/>
          <w:jc w:val="center"/>
          <w:rPr>
            <w:sz w:val="24"/>
            <w:szCs w:val="24"/>
          </w:rPr>
        </w:pPr>
        <w:r w:rsidRPr="00F5434D">
          <w:rPr>
            <w:sz w:val="24"/>
            <w:szCs w:val="24"/>
          </w:rPr>
          <w:fldChar w:fldCharType="begin"/>
        </w:r>
        <w:r w:rsidRPr="00F5434D">
          <w:rPr>
            <w:sz w:val="24"/>
            <w:szCs w:val="24"/>
          </w:rPr>
          <w:instrText>PAGE   \* MERGEFORMAT</w:instrText>
        </w:r>
        <w:r w:rsidRPr="00F5434D">
          <w:rPr>
            <w:sz w:val="24"/>
            <w:szCs w:val="24"/>
          </w:rPr>
          <w:fldChar w:fldCharType="separate"/>
        </w:r>
        <w:r w:rsidR="004178DC">
          <w:rPr>
            <w:noProof/>
            <w:sz w:val="24"/>
            <w:szCs w:val="24"/>
          </w:rPr>
          <w:t>6</w:t>
        </w:r>
        <w:r w:rsidRPr="00F5434D">
          <w:rPr>
            <w:sz w:val="24"/>
            <w:szCs w:val="24"/>
          </w:rPr>
          <w:fldChar w:fldCharType="end"/>
        </w:r>
      </w:p>
    </w:sdtContent>
  </w:sdt>
  <w:p w14:paraId="3B8D8B03" w14:textId="77777777" w:rsidR="006E63DE" w:rsidRDefault="006E63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79"/>
    <w:multiLevelType w:val="hybridMultilevel"/>
    <w:tmpl w:val="E454E9C4"/>
    <w:lvl w:ilvl="0" w:tplc="0FEC10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16928"/>
    <w:multiLevelType w:val="hybridMultilevel"/>
    <w:tmpl w:val="1EEE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D4DDE"/>
    <w:multiLevelType w:val="hybridMultilevel"/>
    <w:tmpl w:val="D7545A84"/>
    <w:lvl w:ilvl="0" w:tplc="B6AC892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F3070"/>
    <w:multiLevelType w:val="hybridMultilevel"/>
    <w:tmpl w:val="CFCC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047B9"/>
    <w:multiLevelType w:val="hybridMultilevel"/>
    <w:tmpl w:val="1EEE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3B4E"/>
    <w:multiLevelType w:val="hybridMultilevel"/>
    <w:tmpl w:val="D7545A84"/>
    <w:lvl w:ilvl="0" w:tplc="B6AC892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33C8"/>
    <w:multiLevelType w:val="hybridMultilevel"/>
    <w:tmpl w:val="673A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E"/>
    <w:rsid w:val="000863E1"/>
    <w:rsid w:val="000957A1"/>
    <w:rsid w:val="000C26DF"/>
    <w:rsid w:val="00172ACD"/>
    <w:rsid w:val="0018646C"/>
    <w:rsid w:val="001B5F93"/>
    <w:rsid w:val="001C62E7"/>
    <w:rsid w:val="001D1C60"/>
    <w:rsid w:val="00223096"/>
    <w:rsid w:val="002A6F5B"/>
    <w:rsid w:val="002C19A4"/>
    <w:rsid w:val="00334206"/>
    <w:rsid w:val="00381C9C"/>
    <w:rsid w:val="003A2755"/>
    <w:rsid w:val="004178DC"/>
    <w:rsid w:val="00505A8A"/>
    <w:rsid w:val="00513CB8"/>
    <w:rsid w:val="005E46AC"/>
    <w:rsid w:val="0060327D"/>
    <w:rsid w:val="00617009"/>
    <w:rsid w:val="00644F53"/>
    <w:rsid w:val="006A537A"/>
    <w:rsid w:val="006B3509"/>
    <w:rsid w:val="006E63DE"/>
    <w:rsid w:val="00747251"/>
    <w:rsid w:val="00750E01"/>
    <w:rsid w:val="007744C8"/>
    <w:rsid w:val="007F4097"/>
    <w:rsid w:val="00830591"/>
    <w:rsid w:val="00835569"/>
    <w:rsid w:val="008A1153"/>
    <w:rsid w:val="009B7C39"/>
    <w:rsid w:val="00A54254"/>
    <w:rsid w:val="00AC602A"/>
    <w:rsid w:val="00B31514"/>
    <w:rsid w:val="00B61B88"/>
    <w:rsid w:val="00BC351D"/>
    <w:rsid w:val="00C10EF3"/>
    <w:rsid w:val="00C31E6C"/>
    <w:rsid w:val="00C44626"/>
    <w:rsid w:val="00C461A6"/>
    <w:rsid w:val="00CA11FC"/>
    <w:rsid w:val="00CA14E4"/>
    <w:rsid w:val="00D00886"/>
    <w:rsid w:val="00D156A7"/>
    <w:rsid w:val="00D20929"/>
    <w:rsid w:val="00D40C08"/>
    <w:rsid w:val="00D911A2"/>
    <w:rsid w:val="00D95AFE"/>
    <w:rsid w:val="00DA49DB"/>
    <w:rsid w:val="00DB4D77"/>
    <w:rsid w:val="00E158AE"/>
    <w:rsid w:val="00E53A95"/>
    <w:rsid w:val="00F5434D"/>
    <w:rsid w:val="00F70420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C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86"/>
    <w:pPr>
      <w:spacing w:after="0" w:line="25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8A"/>
    <w:pPr>
      <w:ind w:left="720"/>
      <w:contextualSpacing/>
    </w:pPr>
  </w:style>
  <w:style w:type="table" w:styleId="a4">
    <w:name w:val="Table Grid"/>
    <w:basedOn w:val="a1"/>
    <w:uiPriority w:val="59"/>
    <w:rsid w:val="0050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1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63D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3DE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E63D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3D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86"/>
    <w:pPr>
      <w:spacing w:after="0" w:line="25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8A"/>
    <w:pPr>
      <w:ind w:left="720"/>
      <w:contextualSpacing/>
    </w:pPr>
  </w:style>
  <w:style w:type="table" w:styleId="a4">
    <w:name w:val="Table Grid"/>
    <w:basedOn w:val="a1"/>
    <w:uiPriority w:val="59"/>
    <w:rsid w:val="0050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1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63D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3DE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E63D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3D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1461</Words>
  <Characters>8328</Characters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2022-09-16T07:23:00Z</cp:lastPrinted>
  <dcterms:created xsi:type="dcterms:W3CDTF">2022-09-09T09:06:00Z</dcterms:created>
  <dcterms:modified xsi:type="dcterms:W3CDTF">2022-10-04T11:52:00Z</dcterms:modified>
</cp:coreProperties>
</file>