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40182" w14:textId="628698CE" w:rsidR="00EA64EC" w:rsidRDefault="00EA64EC" w:rsidP="00EA64EC">
      <w:pPr>
        <w:ind w:left="4820" w:firstLine="0"/>
        <w:jc w:val="left"/>
        <w:rPr>
          <w:szCs w:val="28"/>
        </w:rPr>
      </w:pPr>
      <w:bookmarkStart w:id="0" w:name="_Toc525549721"/>
      <w:r w:rsidRPr="00E8435D">
        <w:rPr>
          <w:szCs w:val="28"/>
        </w:rPr>
        <w:t xml:space="preserve">Приложение </w:t>
      </w:r>
      <w:r>
        <w:rPr>
          <w:szCs w:val="28"/>
        </w:rPr>
        <w:t>1</w:t>
      </w:r>
    </w:p>
    <w:p w14:paraId="61FA8329" w14:textId="77777777" w:rsidR="00EA64EC" w:rsidRPr="00E8435D" w:rsidRDefault="00EA64EC" w:rsidP="00EA64EC">
      <w:pPr>
        <w:spacing w:line="240" w:lineRule="auto"/>
        <w:ind w:left="4820" w:firstLine="0"/>
        <w:jc w:val="left"/>
        <w:rPr>
          <w:szCs w:val="28"/>
        </w:rPr>
      </w:pPr>
      <w:r w:rsidRPr="00E8435D">
        <w:rPr>
          <w:szCs w:val="28"/>
        </w:rPr>
        <w:t xml:space="preserve">к </w:t>
      </w:r>
      <w:r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>Совета муниципального округа муниципальное образование Свердловский муниципальный округ Луганской Народной Республики                   «</w:t>
      </w:r>
      <w:r w:rsidRPr="009C4C64">
        <w:rPr>
          <w:szCs w:val="28"/>
        </w:rPr>
        <w:t xml:space="preserve">О бюджете </w:t>
      </w:r>
      <w:r>
        <w:rPr>
          <w:szCs w:val="28"/>
        </w:rPr>
        <w:t>муниципального образования Свердловский муниципальный округ Луганской Народной Республики</w:t>
      </w:r>
      <w:r w:rsidRPr="009C4C64">
        <w:rPr>
          <w:szCs w:val="28"/>
        </w:rPr>
        <w:t xml:space="preserve"> на </w:t>
      </w:r>
      <w:r>
        <w:rPr>
          <w:szCs w:val="28"/>
        </w:rPr>
        <w:t xml:space="preserve">2024 </w:t>
      </w:r>
      <w:r w:rsidRPr="009C4C64">
        <w:rPr>
          <w:szCs w:val="28"/>
        </w:rPr>
        <w:t>год</w:t>
      </w:r>
      <w:r>
        <w:rPr>
          <w:szCs w:val="28"/>
        </w:rPr>
        <w:t>»</w:t>
      </w:r>
    </w:p>
    <w:p w14:paraId="17595293" w14:textId="2B9F0308" w:rsidR="00680D8A" w:rsidRDefault="00680D8A" w:rsidP="00EA64EC">
      <w:pPr>
        <w:spacing w:line="240" w:lineRule="auto"/>
        <w:ind w:firstLine="2694"/>
        <w:rPr>
          <w:szCs w:val="28"/>
        </w:rPr>
      </w:pPr>
    </w:p>
    <w:p w14:paraId="2616D1C9" w14:textId="77777777" w:rsidR="00EA64EC" w:rsidRDefault="00EA64EC" w:rsidP="00EA64EC">
      <w:pPr>
        <w:spacing w:line="240" w:lineRule="auto"/>
        <w:ind w:firstLine="2694"/>
        <w:rPr>
          <w:szCs w:val="28"/>
        </w:rPr>
      </w:pPr>
    </w:p>
    <w:p w14:paraId="1910718B" w14:textId="615BF644" w:rsidR="005C2D72" w:rsidRPr="00A93570" w:rsidRDefault="007409CF" w:rsidP="00844720">
      <w:pPr>
        <w:spacing w:line="240" w:lineRule="auto"/>
        <w:ind w:firstLine="0"/>
        <w:jc w:val="center"/>
        <w:rPr>
          <w:b/>
        </w:rPr>
      </w:pPr>
      <w:r w:rsidRPr="00A93570">
        <w:rPr>
          <w:b/>
        </w:rPr>
        <w:t>Объем поступлений доходов в бюджет</w:t>
      </w:r>
      <w:r w:rsidR="00844720" w:rsidRPr="00A93570">
        <w:rPr>
          <w:b/>
        </w:rPr>
        <w:t xml:space="preserve"> </w:t>
      </w:r>
      <w:r w:rsidR="00844720" w:rsidRPr="00A93570">
        <w:rPr>
          <w:b/>
          <w:szCs w:val="28"/>
        </w:rPr>
        <w:t>муниципального образования Свердловский муниципальный округ</w:t>
      </w:r>
      <w:r w:rsidR="00844720" w:rsidRPr="00A93570">
        <w:rPr>
          <w:rFonts w:cs="Arial"/>
          <w:b/>
          <w:szCs w:val="28"/>
        </w:rPr>
        <w:t xml:space="preserve"> </w:t>
      </w:r>
      <w:r w:rsidR="00844720" w:rsidRPr="00A93570">
        <w:rPr>
          <w:b/>
          <w:szCs w:val="28"/>
        </w:rPr>
        <w:t xml:space="preserve">Луганской Народной Республики </w:t>
      </w:r>
      <w:r w:rsidRPr="00A93570">
        <w:rPr>
          <w:b/>
        </w:rPr>
        <w:t>по кодам классификации доходов бюджетов</w:t>
      </w:r>
      <w:r w:rsidR="00EB2EB8" w:rsidRPr="00A93570">
        <w:rPr>
          <w:b/>
        </w:rPr>
        <w:t xml:space="preserve"> </w:t>
      </w:r>
    </w:p>
    <w:p w14:paraId="23332910" w14:textId="3F8EF4A4" w:rsidR="007409CF" w:rsidRPr="00A93570" w:rsidRDefault="007409CF" w:rsidP="00844720">
      <w:pPr>
        <w:spacing w:line="240" w:lineRule="auto"/>
        <w:ind w:firstLine="0"/>
        <w:jc w:val="center"/>
        <w:rPr>
          <w:b/>
        </w:rPr>
      </w:pPr>
      <w:r w:rsidRPr="00A93570">
        <w:rPr>
          <w:b/>
        </w:rPr>
        <w:t xml:space="preserve">на </w:t>
      </w:r>
      <w:r w:rsidR="00844720" w:rsidRPr="00A93570">
        <w:rPr>
          <w:b/>
        </w:rPr>
        <w:t>2024</w:t>
      </w:r>
      <w:r w:rsidRPr="00A93570">
        <w:rPr>
          <w:b/>
        </w:rPr>
        <w:t xml:space="preserve"> год</w:t>
      </w:r>
    </w:p>
    <w:p w14:paraId="300468AA" w14:textId="0B96D60F" w:rsidR="007409CF" w:rsidRDefault="00844720" w:rsidP="00D97B8D">
      <w:pPr>
        <w:spacing w:line="240" w:lineRule="auto"/>
        <w:jc w:val="right"/>
        <w:rPr>
          <w:szCs w:val="28"/>
        </w:rPr>
      </w:pPr>
      <w:r w:rsidRPr="00007E95">
        <w:rPr>
          <w:szCs w:val="28"/>
        </w:rPr>
        <w:t>(тыс. рублей)</w:t>
      </w:r>
    </w:p>
    <w:p w14:paraId="2D18EB89" w14:textId="77777777" w:rsidR="00500162" w:rsidRPr="00F11234" w:rsidRDefault="00500162" w:rsidP="00D97B8D">
      <w:pPr>
        <w:pStyle w:val="ConsPlusNormal"/>
        <w:ind w:firstLine="54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694"/>
        <w:gridCol w:w="4111"/>
        <w:gridCol w:w="1559"/>
      </w:tblGrid>
      <w:tr w:rsidR="00EA64EC" w:rsidRPr="00F11234" w14:paraId="75023E6B" w14:textId="0753E8D1" w:rsidTr="00500162">
        <w:trPr>
          <w:tblHeader/>
        </w:trPr>
        <w:tc>
          <w:tcPr>
            <w:tcW w:w="3823" w:type="dxa"/>
            <w:gridSpan w:val="2"/>
          </w:tcPr>
          <w:p w14:paraId="7D9C27E3" w14:textId="5856AFD5" w:rsidR="00EA64EC" w:rsidRPr="00F11234" w:rsidRDefault="00EA64EC" w:rsidP="00EA64EC">
            <w:pPr>
              <w:pStyle w:val="ConsPlusNormal"/>
              <w:jc w:val="center"/>
              <w:rPr>
                <w:szCs w:val="24"/>
              </w:rPr>
            </w:pPr>
            <w:r w:rsidRPr="00F11234">
              <w:rPr>
                <w:szCs w:val="24"/>
              </w:rPr>
              <w:t xml:space="preserve">Код классификации </w:t>
            </w:r>
            <w:r>
              <w:rPr>
                <w:szCs w:val="24"/>
              </w:rPr>
              <w:t>доходов бюджетов</w:t>
            </w:r>
          </w:p>
        </w:tc>
        <w:tc>
          <w:tcPr>
            <w:tcW w:w="4111" w:type="dxa"/>
            <w:vMerge w:val="restart"/>
          </w:tcPr>
          <w:p w14:paraId="6AB320E7" w14:textId="2F5F13B6" w:rsidR="00EA64EC" w:rsidRPr="00F11234" w:rsidRDefault="00EA64EC" w:rsidP="00EA64EC">
            <w:pPr>
              <w:pStyle w:val="ConsPlusNormal"/>
              <w:jc w:val="center"/>
              <w:rPr>
                <w:szCs w:val="24"/>
              </w:rPr>
            </w:pPr>
            <w:r w:rsidRPr="00F11234">
              <w:rPr>
                <w:szCs w:val="24"/>
              </w:rPr>
              <w:t xml:space="preserve">Наименование кода </w:t>
            </w:r>
            <w:r>
              <w:rPr>
                <w:szCs w:val="24"/>
              </w:rPr>
              <w:t>классификации доходов бюджета</w:t>
            </w:r>
          </w:p>
        </w:tc>
        <w:tc>
          <w:tcPr>
            <w:tcW w:w="1559" w:type="dxa"/>
            <w:vMerge w:val="restart"/>
          </w:tcPr>
          <w:p w14:paraId="39175AE4" w14:textId="6D83FF50" w:rsidR="00EA64EC" w:rsidRPr="00F11234" w:rsidRDefault="00EA64EC" w:rsidP="00EA64EC">
            <w:pPr>
              <w:pStyle w:val="ConsPlusNormal"/>
              <w:ind w:firstLine="80"/>
              <w:jc w:val="center"/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</w:tc>
      </w:tr>
      <w:tr w:rsidR="00EA64EC" w:rsidRPr="00F11234" w14:paraId="409A9022" w14:textId="5006A2CF" w:rsidTr="00500162">
        <w:trPr>
          <w:tblHeader/>
        </w:trPr>
        <w:tc>
          <w:tcPr>
            <w:tcW w:w="1129" w:type="dxa"/>
          </w:tcPr>
          <w:p w14:paraId="182C17A1" w14:textId="6E9347D6" w:rsidR="00EA64EC" w:rsidRDefault="00EA64EC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F11234">
              <w:rPr>
                <w:szCs w:val="24"/>
              </w:rPr>
              <w:t>лавн</w:t>
            </w:r>
            <w:r>
              <w:rPr>
                <w:szCs w:val="24"/>
              </w:rPr>
              <w:t xml:space="preserve">ый </w:t>
            </w:r>
            <w:r w:rsidRPr="00F11234">
              <w:rPr>
                <w:szCs w:val="24"/>
              </w:rPr>
              <w:t xml:space="preserve"> </w:t>
            </w:r>
            <w:proofErr w:type="spellStart"/>
            <w:r w:rsidRPr="00F11234">
              <w:rPr>
                <w:szCs w:val="24"/>
              </w:rPr>
              <w:t>админи</w:t>
            </w:r>
            <w:proofErr w:type="spellEnd"/>
            <w:r>
              <w:rPr>
                <w:szCs w:val="24"/>
              </w:rPr>
              <w:t>-</w:t>
            </w:r>
          </w:p>
          <w:p w14:paraId="2337E078" w14:textId="77777777" w:rsidR="00EA64EC" w:rsidRDefault="00EA64EC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proofErr w:type="spellStart"/>
            <w:r w:rsidRPr="00F11234">
              <w:rPr>
                <w:szCs w:val="24"/>
              </w:rPr>
              <w:t>стратор</w:t>
            </w:r>
            <w:proofErr w:type="spellEnd"/>
            <w:r w:rsidRPr="00F11234">
              <w:rPr>
                <w:szCs w:val="24"/>
              </w:rPr>
              <w:t xml:space="preserve"> </w:t>
            </w:r>
          </w:p>
          <w:p w14:paraId="72217C6A" w14:textId="31AB1BA9" w:rsidR="00EA64EC" w:rsidRPr="00F11234" w:rsidRDefault="00EA64EC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>доходов</w:t>
            </w:r>
            <w:r>
              <w:rPr>
                <w:szCs w:val="24"/>
              </w:rPr>
              <w:t xml:space="preserve"> бюджета</w:t>
            </w:r>
          </w:p>
        </w:tc>
        <w:tc>
          <w:tcPr>
            <w:tcW w:w="2694" w:type="dxa"/>
          </w:tcPr>
          <w:p w14:paraId="09AEDDEE" w14:textId="18CF459E" w:rsidR="00EA64EC" w:rsidRPr="00F11234" w:rsidRDefault="00EA64EC" w:rsidP="00500162">
            <w:pPr>
              <w:pStyle w:val="ConsPlusNormal"/>
              <w:ind w:firstLine="8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F11234">
              <w:rPr>
                <w:szCs w:val="24"/>
              </w:rPr>
              <w:t>ид</w:t>
            </w:r>
            <w:r>
              <w:rPr>
                <w:szCs w:val="24"/>
              </w:rPr>
              <w:t xml:space="preserve"> и </w:t>
            </w:r>
            <w:r w:rsidRPr="00F11234">
              <w:rPr>
                <w:szCs w:val="24"/>
              </w:rPr>
              <w:t>подвида доходов бюджета</w:t>
            </w:r>
          </w:p>
        </w:tc>
        <w:tc>
          <w:tcPr>
            <w:tcW w:w="4111" w:type="dxa"/>
            <w:vMerge/>
          </w:tcPr>
          <w:p w14:paraId="1484AAD6" w14:textId="77777777" w:rsidR="00EA64EC" w:rsidRPr="00F11234" w:rsidRDefault="00EA64EC" w:rsidP="00500162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vMerge/>
          </w:tcPr>
          <w:p w14:paraId="29A0D211" w14:textId="77777777" w:rsidR="00EA64EC" w:rsidRPr="00F11234" w:rsidRDefault="00EA64EC" w:rsidP="00500162">
            <w:pPr>
              <w:pStyle w:val="ConsPlusNormal"/>
              <w:ind w:firstLine="80"/>
              <w:jc w:val="left"/>
              <w:rPr>
                <w:szCs w:val="24"/>
              </w:rPr>
            </w:pPr>
          </w:p>
        </w:tc>
      </w:tr>
      <w:tr w:rsidR="00D043FF" w:rsidRPr="00F11234" w14:paraId="5FCCC840" w14:textId="77777777" w:rsidTr="00D97B8D">
        <w:trPr>
          <w:trHeight w:val="225"/>
          <w:tblHeader/>
        </w:trPr>
        <w:tc>
          <w:tcPr>
            <w:tcW w:w="1129" w:type="dxa"/>
          </w:tcPr>
          <w:p w14:paraId="5DB1BA78" w14:textId="4E2B31F7" w:rsidR="00D043FF" w:rsidRDefault="00D043FF" w:rsidP="00500162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</w:tcPr>
          <w:p w14:paraId="064B84CF" w14:textId="6A28AE17" w:rsidR="00D043FF" w:rsidRDefault="00D043FF" w:rsidP="00500162">
            <w:pPr>
              <w:pStyle w:val="ConsPlusNormal"/>
              <w:ind w:firstLine="8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</w:tcPr>
          <w:p w14:paraId="1A32AC4E" w14:textId="35AB8EA2" w:rsidR="00D043FF" w:rsidRPr="00F11234" w:rsidRDefault="00D043FF" w:rsidP="0050016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</w:tcPr>
          <w:p w14:paraId="2508DB2B" w14:textId="118BB45F" w:rsidR="00D043FF" w:rsidRPr="00F11234" w:rsidRDefault="00D043FF" w:rsidP="0050016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00162" w:rsidRPr="00F11234" w14:paraId="77EC67D6" w14:textId="5D7FB049" w:rsidTr="00500162">
        <w:trPr>
          <w:trHeight w:val="598"/>
        </w:trPr>
        <w:tc>
          <w:tcPr>
            <w:tcW w:w="1129" w:type="dxa"/>
          </w:tcPr>
          <w:p w14:paraId="6144BB3C" w14:textId="24CFC61D" w:rsidR="00500162" w:rsidRDefault="00500162" w:rsidP="00A1320A">
            <w:pPr>
              <w:spacing w:line="240" w:lineRule="auto"/>
              <w:ind w:firstLine="75"/>
              <w:jc w:val="center"/>
              <w:rPr>
                <w:sz w:val="24"/>
                <w:szCs w:val="24"/>
              </w:rPr>
            </w:pPr>
            <w:r w:rsidRPr="00F11234">
              <w:rPr>
                <w:sz w:val="24"/>
                <w:szCs w:val="24"/>
              </w:rPr>
              <w:t>1</w:t>
            </w:r>
            <w:r w:rsidR="00A1320A">
              <w:rPr>
                <w:sz w:val="24"/>
                <w:szCs w:val="24"/>
              </w:rPr>
              <w:t>82</w:t>
            </w:r>
          </w:p>
          <w:p w14:paraId="2D35F3D0" w14:textId="4C89E5E1" w:rsidR="00A1320A" w:rsidRPr="00F11234" w:rsidRDefault="00A1320A" w:rsidP="00A1320A">
            <w:pPr>
              <w:spacing w:line="240" w:lineRule="auto"/>
              <w:ind w:firstLine="7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9D73780" w14:textId="7683B3A4" w:rsidR="00500162" w:rsidRPr="00F11234" w:rsidRDefault="00500162" w:rsidP="00500162">
            <w:pPr>
              <w:pStyle w:val="ConsPlusNormal"/>
              <w:ind w:firstLine="8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>1 03 022</w:t>
            </w:r>
            <w:r>
              <w:rPr>
                <w:szCs w:val="24"/>
              </w:rPr>
              <w:t>3</w:t>
            </w:r>
            <w:r w:rsidRPr="00F11234">
              <w:rPr>
                <w:szCs w:val="24"/>
              </w:rPr>
              <w:t>1 01 0000 110</w:t>
            </w:r>
          </w:p>
        </w:tc>
        <w:tc>
          <w:tcPr>
            <w:tcW w:w="4111" w:type="dxa"/>
          </w:tcPr>
          <w:p w14:paraId="0258B930" w14:textId="77777777" w:rsidR="006D6633" w:rsidRDefault="00500162" w:rsidP="00500162">
            <w:pPr>
              <w:pStyle w:val="ConsPlusNormal"/>
              <w:ind w:firstLine="79"/>
              <w:jc w:val="left"/>
              <w:rPr>
                <w:sz w:val="22"/>
                <w:szCs w:val="22"/>
              </w:rPr>
            </w:pPr>
            <w:r w:rsidRPr="00500162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</w:t>
            </w:r>
          </w:p>
          <w:p w14:paraId="0D3A21CE" w14:textId="77777777" w:rsidR="006D6633" w:rsidRDefault="00500162" w:rsidP="00500162">
            <w:pPr>
              <w:pStyle w:val="ConsPlusNormal"/>
              <w:ind w:firstLine="79"/>
              <w:jc w:val="left"/>
              <w:rPr>
                <w:sz w:val="22"/>
                <w:szCs w:val="22"/>
              </w:rPr>
            </w:pPr>
            <w:r w:rsidRPr="00500162">
              <w:rPr>
                <w:sz w:val="22"/>
                <w:szCs w:val="22"/>
              </w:rPr>
              <w:t>с учетом установленных дифференцированных нормативов отчислений в местные бюджеты</w:t>
            </w:r>
          </w:p>
          <w:p w14:paraId="6FCBC90A" w14:textId="0A2F984F" w:rsidR="00500162" w:rsidRPr="00500162" w:rsidRDefault="00500162" w:rsidP="006D6633">
            <w:pPr>
              <w:pStyle w:val="ConsPlusNormal"/>
              <w:ind w:hanging="62"/>
              <w:jc w:val="left"/>
              <w:rPr>
                <w:sz w:val="22"/>
                <w:szCs w:val="22"/>
              </w:rPr>
            </w:pPr>
            <w:r w:rsidRPr="00500162">
              <w:rPr>
                <w:sz w:val="22"/>
                <w:szCs w:val="22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717B35EA" w14:textId="77777777" w:rsidR="00500162" w:rsidRDefault="00500162" w:rsidP="00B53C47">
            <w:pPr>
              <w:pStyle w:val="ConsPlusNormal"/>
              <w:ind w:firstLine="221"/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53C47">
              <w:rPr>
                <w:szCs w:val="24"/>
              </w:rPr>
              <w:t> </w:t>
            </w:r>
            <w:r>
              <w:rPr>
                <w:szCs w:val="24"/>
              </w:rPr>
              <w:t>6</w:t>
            </w:r>
            <w:r w:rsidR="00B53C47">
              <w:rPr>
                <w:szCs w:val="24"/>
              </w:rPr>
              <w:t>40,677</w:t>
            </w:r>
          </w:p>
          <w:p w14:paraId="069AB81D" w14:textId="7D604670" w:rsidR="00B53C47" w:rsidRPr="00F11234" w:rsidRDefault="00B53C47" w:rsidP="00B53C47">
            <w:pPr>
              <w:pStyle w:val="ConsPlusNormal"/>
              <w:ind w:firstLine="221"/>
              <w:jc w:val="right"/>
              <w:rPr>
                <w:szCs w:val="24"/>
              </w:rPr>
            </w:pPr>
          </w:p>
        </w:tc>
      </w:tr>
      <w:tr w:rsidR="00500162" w:rsidRPr="00F11234" w14:paraId="0F4D1C9D" w14:textId="7895F0F8" w:rsidTr="00500162">
        <w:trPr>
          <w:trHeight w:val="598"/>
        </w:trPr>
        <w:tc>
          <w:tcPr>
            <w:tcW w:w="1129" w:type="dxa"/>
          </w:tcPr>
          <w:p w14:paraId="43586977" w14:textId="26AE435E" w:rsidR="00500162" w:rsidRPr="00F11234" w:rsidRDefault="00500162" w:rsidP="00A1320A">
            <w:pPr>
              <w:ind w:firstLine="75"/>
              <w:jc w:val="center"/>
              <w:rPr>
                <w:sz w:val="24"/>
                <w:szCs w:val="24"/>
              </w:rPr>
            </w:pPr>
            <w:r w:rsidRPr="00F11234">
              <w:rPr>
                <w:sz w:val="24"/>
                <w:szCs w:val="24"/>
              </w:rPr>
              <w:t>1</w:t>
            </w:r>
            <w:r w:rsidR="00A1320A"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</w:tcPr>
          <w:p w14:paraId="31D2C349" w14:textId="77777777" w:rsidR="00500162" w:rsidRPr="00F11234" w:rsidRDefault="00500162" w:rsidP="00500162">
            <w:pPr>
              <w:pStyle w:val="ConsPlusNormal"/>
              <w:ind w:firstLine="8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>1 03 02241 01 0000 110</w:t>
            </w:r>
          </w:p>
        </w:tc>
        <w:tc>
          <w:tcPr>
            <w:tcW w:w="4111" w:type="dxa"/>
          </w:tcPr>
          <w:p w14:paraId="43CDBFB3" w14:textId="77777777" w:rsidR="006D6633" w:rsidRDefault="00500162" w:rsidP="00500162">
            <w:pPr>
              <w:pStyle w:val="ConsPlusNormal"/>
              <w:ind w:firstLine="79"/>
              <w:jc w:val="left"/>
              <w:rPr>
                <w:sz w:val="22"/>
                <w:szCs w:val="22"/>
              </w:rPr>
            </w:pPr>
            <w:r w:rsidRPr="0050016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0162">
              <w:rPr>
                <w:sz w:val="22"/>
                <w:szCs w:val="22"/>
              </w:rPr>
              <w:t>инжекторных</w:t>
            </w:r>
            <w:proofErr w:type="spellEnd"/>
            <w:r w:rsidRPr="00500162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</w:t>
            </w:r>
          </w:p>
          <w:p w14:paraId="011A98E6" w14:textId="77777777" w:rsidR="006D6633" w:rsidRDefault="00500162" w:rsidP="00500162">
            <w:pPr>
              <w:pStyle w:val="ConsPlusNormal"/>
              <w:ind w:firstLine="79"/>
              <w:jc w:val="left"/>
              <w:rPr>
                <w:sz w:val="22"/>
                <w:szCs w:val="22"/>
              </w:rPr>
            </w:pPr>
            <w:r w:rsidRPr="00500162">
              <w:rPr>
                <w:sz w:val="22"/>
                <w:szCs w:val="22"/>
              </w:rPr>
              <w:t xml:space="preserve">с учетом установленных дифференцированных нормативов отчислений в местные бюджеты </w:t>
            </w:r>
          </w:p>
          <w:p w14:paraId="4509429B" w14:textId="3C4C55B9" w:rsidR="00500162" w:rsidRPr="00500162" w:rsidRDefault="00500162" w:rsidP="00EA64EC">
            <w:pPr>
              <w:pStyle w:val="ConsPlusNormal"/>
              <w:ind w:firstLine="79"/>
              <w:jc w:val="left"/>
              <w:rPr>
                <w:sz w:val="22"/>
                <w:szCs w:val="22"/>
              </w:rPr>
            </w:pPr>
            <w:proofErr w:type="gramStart"/>
            <w:r w:rsidRPr="00500162">
              <w:rPr>
                <w:sz w:val="22"/>
                <w:szCs w:val="22"/>
              </w:rPr>
              <w:t xml:space="preserve">(по нормативам, установленным </w:t>
            </w:r>
            <w:proofErr w:type="gramEnd"/>
          </w:p>
        </w:tc>
        <w:tc>
          <w:tcPr>
            <w:tcW w:w="1559" w:type="dxa"/>
          </w:tcPr>
          <w:p w14:paraId="70130F11" w14:textId="77777777" w:rsidR="00500162" w:rsidRDefault="00500162" w:rsidP="00B53C47">
            <w:pPr>
              <w:pStyle w:val="ConsPlusNormal"/>
              <w:ind w:firstLine="221"/>
              <w:jc w:val="right"/>
              <w:rPr>
                <w:szCs w:val="24"/>
              </w:rPr>
            </w:pPr>
            <w:r>
              <w:rPr>
                <w:szCs w:val="24"/>
              </w:rPr>
              <w:t>36,40</w:t>
            </w:r>
            <w:r w:rsidR="00B53C47">
              <w:rPr>
                <w:szCs w:val="24"/>
              </w:rPr>
              <w:t>6</w:t>
            </w:r>
          </w:p>
          <w:p w14:paraId="2B4A6264" w14:textId="35A75921" w:rsidR="00B53C47" w:rsidRPr="00F11234" w:rsidRDefault="00B53C47" w:rsidP="00B53C47">
            <w:pPr>
              <w:pStyle w:val="ConsPlusNormal"/>
              <w:ind w:firstLine="221"/>
              <w:jc w:val="right"/>
              <w:rPr>
                <w:szCs w:val="24"/>
              </w:rPr>
            </w:pPr>
          </w:p>
        </w:tc>
      </w:tr>
      <w:tr w:rsidR="00EA64EC" w:rsidRPr="00F11234" w14:paraId="08572DFC" w14:textId="77777777" w:rsidTr="00EA64EC">
        <w:trPr>
          <w:trHeight w:val="320"/>
        </w:trPr>
        <w:tc>
          <w:tcPr>
            <w:tcW w:w="1129" w:type="dxa"/>
          </w:tcPr>
          <w:p w14:paraId="726749F5" w14:textId="196DE324" w:rsidR="00EA64EC" w:rsidRPr="00F11234" w:rsidRDefault="00EA64EC" w:rsidP="00EA64EC">
            <w:pPr>
              <w:ind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7F8D1DB5" w14:textId="27AFA24A" w:rsidR="00EA64EC" w:rsidRPr="00F11234" w:rsidRDefault="00EA64EC" w:rsidP="00EA64EC">
            <w:pPr>
              <w:pStyle w:val="ConsPlusNormal"/>
              <w:ind w:firstLine="8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</w:tcPr>
          <w:p w14:paraId="63B9A38F" w14:textId="17F1ABEE" w:rsidR="00EA64EC" w:rsidRPr="00500162" w:rsidRDefault="00EA64EC" w:rsidP="00EA64EC">
            <w:pPr>
              <w:pStyle w:val="ConsPlusNormal"/>
              <w:ind w:firstLine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3C49A0F" w14:textId="2D5D8209" w:rsidR="00EA64EC" w:rsidRDefault="00EA64EC" w:rsidP="00EA64EC">
            <w:pPr>
              <w:pStyle w:val="ConsPlusNormal"/>
              <w:ind w:firstLine="22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A64EC" w:rsidRPr="00F11234" w14:paraId="7FEDDAD4" w14:textId="77777777" w:rsidTr="00500162">
        <w:trPr>
          <w:trHeight w:val="598"/>
        </w:trPr>
        <w:tc>
          <w:tcPr>
            <w:tcW w:w="1129" w:type="dxa"/>
          </w:tcPr>
          <w:p w14:paraId="697DA210" w14:textId="77777777" w:rsidR="00EA64EC" w:rsidRPr="00F11234" w:rsidRDefault="00EA64EC" w:rsidP="00A1320A">
            <w:pPr>
              <w:ind w:firstLine="7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3BF33E1" w14:textId="77777777" w:rsidR="00EA64EC" w:rsidRPr="00F11234" w:rsidRDefault="00EA64EC" w:rsidP="00500162">
            <w:pPr>
              <w:pStyle w:val="ConsPlusNormal"/>
              <w:ind w:firstLine="8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14:paraId="29360014" w14:textId="578160DD" w:rsidR="00EA64EC" w:rsidRPr="00500162" w:rsidRDefault="00EA64EC" w:rsidP="00500162">
            <w:pPr>
              <w:pStyle w:val="ConsPlusNormal"/>
              <w:ind w:firstLine="79"/>
              <w:jc w:val="left"/>
              <w:rPr>
                <w:sz w:val="22"/>
                <w:szCs w:val="22"/>
              </w:rPr>
            </w:pPr>
            <w:r w:rsidRPr="00500162">
              <w:rPr>
                <w:sz w:val="22"/>
                <w:szCs w:val="22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7ADC1BB" w14:textId="77777777" w:rsidR="00EA64EC" w:rsidRDefault="00EA64EC" w:rsidP="00B53C47">
            <w:pPr>
              <w:pStyle w:val="ConsPlusNormal"/>
              <w:ind w:firstLine="221"/>
              <w:jc w:val="right"/>
              <w:rPr>
                <w:szCs w:val="24"/>
              </w:rPr>
            </w:pPr>
          </w:p>
        </w:tc>
      </w:tr>
      <w:tr w:rsidR="00500162" w:rsidRPr="00F11234" w14:paraId="77026720" w14:textId="5FAD5963" w:rsidTr="00500162">
        <w:trPr>
          <w:trHeight w:val="598"/>
        </w:trPr>
        <w:tc>
          <w:tcPr>
            <w:tcW w:w="1129" w:type="dxa"/>
          </w:tcPr>
          <w:p w14:paraId="1C4F6085" w14:textId="5058D93B" w:rsidR="00500162" w:rsidRPr="00F11234" w:rsidRDefault="00500162" w:rsidP="00A1320A">
            <w:pPr>
              <w:ind w:firstLine="75"/>
              <w:jc w:val="center"/>
              <w:rPr>
                <w:sz w:val="24"/>
                <w:szCs w:val="24"/>
              </w:rPr>
            </w:pPr>
            <w:r w:rsidRPr="00F11234">
              <w:rPr>
                <w:sz w:val="24"/>
                <w:szCs w:val="24"/>
              </w:rPr>
              <w:t>1</w:t>
            </w:r>
            <w:r w:rsidR="00A1320A"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</w:tcPr>
          <w:p w14:paraId="2C368B9C" w14:textId="77777777" w:rsidR="00500162" w:rsidRPr="00F11234" w:rsidRDefault="00500162" w:rsidP="00500162">
            <w:pPr>
              <w:pStyle w:val="ConsPlusNormal"/>
              <w:ind w:firstLine="80"/>
              <w:jc w:val="center"/>
              <w:rPr>
                <w:szCs w:val="24"/>
              </w:rPr>
            </w:pPr>
            <w:r w:rsidRPr="00F11234">
              <w:rPr>
                <w:szCs w:val="24"/>
              </w:rPr>
              <w:t>1 03 02251 01 0000 110</w:t>
            </w:r>
          </w:p>
        </w:tc>
        <w:tc>
          <w:tcPr>
            <w:tcW w:w="4111" w:type="dxa"/>
          </w:tcPr>
          <w:p w14:paraId="485F0D83" w14:textId="77777777" w:rsidR="006147E1" w:rsidRDefault="00500162" w:rsidP="00500162">
            <w:pPr>
              <w:pStyle w:val="ConsPlusNormal"/>
              <w:ind w:firstLine="0"/>
              <w:jc w:val="left"/>
              <w:rPr>
                <w:sz w:val="22"/>
                <w:szCs w:val="22"/>
              </w:rPr>
            </w:pPr>
            <w:r w:rsidRPr="00500162">
              <w:rPr>
                <w:sz w:val="22"/>
                <w:szCs w:val="22"/>
              </w:rPr>
              <w:t>Доходы от уплаты акцизов</w:t>
            </w:r>
          </w:p>
          <w:p w14:paraId="65A8C4B0" w14:textId="01963269" w:rsidR="006D6633" w:rsidRDefault="00500162" w:rsidP="00500162">
            <w:pPr>
              <w:pStyle w:val="ConsPlusNormal"/>
              <w:ind w:firstLine="0"/>
              <w:jc w:val="left"/>
              <w:rPr>
                <w:sz w:val="22"/>
                <w:szCs w:val="22"/>
              </w:rPr>
            </w:pPr>
            <w:r w:rsidRPr="00500162">
              <w:rPr>
                <w:sz w:val="22"/>
                <w:szCs w:val="22"/>
              </w:rPr>
              <w:t xml:space="preserve"> на автомобильный бензин, подлежащие распределению между бюджетами субъектов Российской Федерации </w:t>
            </w:r>
          </w:p>
          <w:p w14:paraId="72AE6A99" w14:textId="77777777" w:rsidR="006D6633" w:rsidRDefault="00500162" w:rsidP="00500162">
            <w:pPr>
              <w:pStyle w:val="ConsPlusNormal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500162">
              <w:rPr>
                <w:sz w:val="22"/>
                <w:szCs w:val="22"/>
              </w:rPr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  <w:proofErr w:type="gramEnd"/>
          </w:p>
          <w:p w14:paraId="05F083F1" w14:textId="283C6599" w:rsidR="00500162" w:rsidRPr="00500162" w:rsidRDefault="00500162" w:rsidP="00500162">
            <w:pPr>
              <w:pStyle w:val="ConsPlusNormal"/>
              <w:ind w:firstLine="0"/>
              <w:jc w:val="left"/>
              <w:rPr>
                <w:sz w:val="22"/>
                <w:szCs w:val="22"/>
              </w:rPr>
            </w:pPr>
            <w:r w:rsidRPr="00500162">
              <w:rPr>
                <w:sz w:val="22"/>
                <w:szCs w:val="22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2066F38" w14:textId="77777777" w:rsidR="00500162" w:rsidRDefault="00B53C47" w:rsidP="00500162">
            <w:pPr>
              <w:pStyle w:val="ConsPlusNormal"/>
              <w:ind w:firstLine="221"/>
              <w:jc w:val="right"/>
              <w:rPr>
                <w:szCs w:val="24"/>
              </w:rPr>
            </w:pPr>
            <w:r>
              <w:rPr>
                <w:szCs w:val="24"/>
              </w:rPr>
              <w:t>7922,524</w:t>
            </w:r>
          </w:p>
          <w:p w14:paraId="184B1A9C" w14:textId="694B1F8E" w:rsidR="00B53C47" w:rsidRPr="00F11234" w:rsidRDefault="00B53C47" w:rsidP="00500162">
            <w:pPr>
              <w:pStyle w:val="ConsPlusNormal"/>
              <w:ind w:firstLine="221"/>
              <w:jc w:val="right"/>
              <w:rPr>
                <w:szCs w:val="24"/>
              </w:rPr>
            </w:pPr>
          </w:p>
        </w:tc>
      </w:tr>
      <w:tr w:rsidR="00500162" w:rsidRPr="00F11234" w14:paraId="27836DC3" w14:textId="14489EE0" w:rsidTr="00500162">
        <w:trPr>
          <w:trHeight w:val="598"/>
        </w:trPr>
        <w:tc>
          <w:tcPr>
            <w:tcW w:w="1129" w:type="dxa"/>
          </w:tcPr>
          <w:p w14:paraId="323B27C5" w14:textId="0955DB2D" w:rsidR="00500162" w:rsidRPr="00F11234" w:rsidRDefault="00500162" w:rsidP="00A1320A">
            <w:pPr>
              <w:ind w:firstLine="185"/>
              <w:jc w:val="center"/>
              <w:rPr>
                <w:sz w:val="24"/>
                <w:szCs w:val="24"/>
              </w:rPr>
            </w:pPr>
            <w:r w:rsidRPr="00F11234">
              <w:rPr>
                <w:sz w:val="24"/>
                <w:szCs w:val="24"/>
              </w:rPr>
              <w:t>1</w:t>
            </w:r>
            <w:r w:rsidR="00A1320A"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</w:tcPr>
          <w:p w14:paraId="22716ED5" w14:textId="77777777" w:rsidR="00500162" w:rsidRPr="00F11234" w:rsidRDefault="00500162" w:rsidP="00500162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F11234">
              <w:rPr>
                <w:szCs w:val="24"/>
              </w:rPr>
              <w:t>1 03 02261 01 0000 110</w:t>
            </w:r>
          </w:p>
        </w:tc>
        <w:tc>
          <w:tcPr>
            <w:tcW w:w="4111" w:type="dxa"/>
          </w:tcPr>
          <w:p w14:paraId="131740D8" w14:textId="77777777" w:rsidR="006D6633" w:rsidRDefault="007F0411" w:rsidP="00500162">
            <w:pPr>
              <w:pStyle w:val="ConsPlusNormal"/>
              <w:ind w:firstLine="0"/>
              <w:jc w:val="left"/>
              <w:rPr>
                <w:sz w:val="22"/>
                <w:szCs w:val="22"/>
              </w:rPr>
            </w:pPr>
            <w:r w:rsidRPr="007F0411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</w:p>
          <w:p w14:paraId="3012555B" w14:textId="7E1F56D0" w:rsidR="006D6633" w:rsidRDefault="007F0411" w:rsidP="00500162">
            <w:pPr>
              <w:pStyle w:val="ConsPlusNormal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7F0411">
              <w:rPr>
                <w:sz w:val="22"/>
                <w:szCs w:val="22"/>
              </w:rPr>
              <w:t xml:space="preserve"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End"/>
          </w:p>
          <w:p w14:paraId="6C8AE516" w14:textId="4A61556E" w:rsidR="00500162" w:rsidRPr="007F0411" w:rsidRDefault="007F0411" w:rsidP="00500162">
            <w:pPr>
              <w:pStyle w:val="ConsPlusNormal"/>
              <w:ind w:firstLine="0"/>
              <w:jc w:val="left"/>
              <w:rPr>
                <w:sz w:val="22"/>
                <w:szCs w:val="22"/>
              </w:rPr>
            </w:pPr>
            <w:r w:rsidRPr="007F0411">
              <w:rPr>
                <w:sz w:val="22"/>
                <w:szCs w:val="22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3FFC41F" w14:textId="77777777" w:rsidR="00500162" w:rsidRDefault="007F0411" w:rsidP="00B53C47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-949,</w:t>
            </w:r>
            <w:r w:rsidR="00B53C47">
              <w:rPr>
                <w:szCs w:val="24"/>
              </w:rPr>
              <w:t>429</w:t>
            </w:r>
          </w:p>
          <w:p w14:paraId="4103C6CD" w14:textId="1B868DEF" w:rsidR="00B53C47" w:rsidRPr="00F11234" w:rsidRDefault="00B53C47" w:rsidP="00B53C47">
            <w:pPr>
              <w:pStyle w:val="ConsPlusNormal"/>
              <w:jc w:val="right"/>
              <w:rPr>
                <w:szCs w:val="24"/>
              </w:rPr>
            </w:pPr>
          </w:p>
        </w:tc>
      </w:tr>
      <w:tr w:rsidR="00500162" w:rsidRPr="00F11234" w14:paraId="7BE8B197" w14:textId="5098BD7D" w:rsidTr="00500162">
        <w:tc>
          <w:tcPr>
            <w:tcW w:w="1129" w:type="dxa"/>
          </w:tcPr>
          <w:p w14:paraId="7E108537" w14:textId="561398E0" w:rsidR="00500162" w:rsidRPr="00F11234" w:rsidRDefault="00500162" w:rsidP="00500162">
            <w:pPr>
              <w:ind w:firstLine="185"/>
              <w:jc w:val="center"/>
              <w:rPr>
                <w:sz w:val="24"/>
                <w:szCs w:val="24"/>
              </w:rPr>
            </w:pPr>
            <w:r w:rsidRPr="00F11234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14:paraId="5AD37A80" w14:textId="77777777" w:rsidR="00500162" w:rsidRPr="00F11234" w:rsidRDefault="00500162" w:rsidP="00500162">
            <w:pPr>
              <w:pStyle w:val="ConsPlusNormal"/>
              <w:ind w:firstLine="80"/>
              <w:rPr>
                <w:szCs w:val="24"/>
              </w:rPr>
            </w:pPr>
            <w:r w:rsidRPr="00F11234">
              <w:rPr>
                <w:szCs w:val="24"/>
              </w:rPr>
              <w:t>1 01 02010 01 0000 110</w:t>
            </w:r>
          </w:p>
        </w:tc>
        <w:tc>
          <w:tcPr>
            <w:tcW w:w="4111" w:type="dxa"/>
          </w:tcPr>
          <w:p w14:paraId="7E0F7383" w14:textId="77777777" w:rsidR="00500162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Налог на доходы физических лиц </w:t>
            </w:r>
          </w:p>
          <w:p w14:paraId="10706DC4" w14:textId="77777777" w:rsidR="006D6633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с доходов, источником которых является налоговый агент, </w:t>
            </w:r>
          </w:p>
          <w:p w14:paraId="72673490" w14:textId="77777777" w:rsidR="006D6633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>за исключением доходов,</w:t>
            </w:r>
          </w:p>
          <w:p w14:paraId="68311BD7" w14:textId="77777777" w:rsidR="006D6633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 в </w:t>
            </w:r>
            <w:proofErr w:type="gramStart"/>
            <w:r w:rsidRPr="00F11234">
              <w:rPr>
                <w:szCs w:val="24"/>
              </w:rPr>
              <w:t>отношении</w:t>
            </w:r>
            <w:proofErr w:type="gramEnd"/>
            <w:r w:rsidRPr="00F11234">
              <w:rPr>
                <w:szCs w:val="24"/>
              </w:rPr>
              <w:t xml:space="preserve"> которых исчисление </w:t>
            </w:r>
          </w:p>
          <w:p w14:paraId="6250D607" w14:textId="77777777" w:rsidR="006D6633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и уплата налога осуществляются </w:t>
            </w:r>
          </w:p>
          <w:p w14:paraId="13525A2F" w14:textId="522FC234" w:rsidR="006D6633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в соответствии </w:t>
            </w:r>
          </w:p>
          <w:p w14:paraId="363BAC25" w14:textId="77777777" w:rsidR="006D6633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>со статьями 227, 227</w:t>
            </w:r>
            <w:r w:rsidRPr="008A25BB">
              <w:rPr>
                <w:szCs w:val="24"/>
                <w:vertAlign w:val="superscript"/>
              </w:rPr>
              <w:t>1</w:t>
            </w:r>
            <w:r w:rsidRPr="00F11234">
              <w:rPr>
                <w:szCs w:val="24"/>
              </w:rPr>
              <w:t xml:space="preserve"> и 228 Налогового кодекса Российской Федерации, а также доходов </w:t>
            </w:r>
          </w:p>
          <w:p w14:paraId="4E16E980" w14:textId="2A47D73E" w:rsidR="00500162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от долевого участия </w:t>
            </w:r>
          </w:p>
          <w:p w14:paraId="31CF61D3" w14:textId="6008BD13" w:rsidR="00500162" w:rsidRPr="00F11234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>в организации, полученных в виде дивидендов</w:t>
            </w:r>
          </w:p>
        </w:tc>
        <w:tc>
          <w:tcPr>
            <w:tcW w:w="1559" w:type="dxa"/>
          </w:tcPr>
          <w:p w14:paraId="0EAA4D63" w14:textId="21ECAA76" w:rsidR="00500162" w:rsidRPr="00F11234" w:rsidRDefault="00500162" w:rsidP="00500162">
            <w:pPr>
              <w:pStyle w:val="ConsPlusNormal"/>
              <w:ind w:firstLine="79"/>
              <w:jc w:val="right"/>
              <w:rPr>
                <w:szCs w:val="24"/>
              </w:rPr>
            </w:pPr>
            <w:r>
              <w:rPr>
                <w:szCs w:val="24"/>
              </w:rPr>
              <w:t>124 000,00</w:t>
            </w:r>
          </w:p>
        </w:tc>
      </w:tr>
      <w:tr w:rsidR="00500162" w:rsidRPr="00F11234" w14:paraId="0908EE65" w14:textId="26DF615C" w:rsidTr="00500162">
        <w:tc>
          <w:tcPr>
            <w:tcW w:w="1129" w:type="dxa"/>
          </w:tcPr>
          <w:p w14:paraId="20E59454" w14:textId="77777777" w:rsidR="00500162" w:rsidRPr="00F11234" w:rsidRDefault="00500162" w:rsidP="00500162">
            <w:pPr>
              <w:ind w:firstLine="75"/>
              <w:jc w:val="center"/>
              <w:rPr>
                <w:sz w:val="24"/>
                <w:szCs w:val="24"/>
              </w:rPr>
            </w:pPr>
            <w:r w:rsidRPr="00F11234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14:paraId="22780CCB" w14:textId="77777777" w:rsidR="00500162" w:rsidRPr="00F11234" w:rsidRDefault="00500162" w:rsidP="00500162">
            <w:pPr>
              <w:pStyle w:val="ConsPlusNormal"/>
              <w:ind w:firstLine="75"/>
              <w:rPr>
                <w:szCs w:val="24"/>
              </w:rPr>
            </w:pPr>
            <w:r w:rsidRPr="00F11234">
              <w:rPr>
                <w:szCs w:val="24"/>
              </w:rPr>
              <w:t>1 01 02020 01 0000 110</w:t>
            </w:r>
          </w:p>
        </w:tc>
        <w:tc>
          <w:tcPr>
            <w:tcW w:w="4111" w:type="dxa"/>
          </w:tcPr>
          <w:p w14:paraId="728F9D03" w14:textId="77777777" w:rsidR="00500162" w:rsidRDefault="00500162" w:rsidP="00500162">
            <w:pPr>
              <w:pStyle w:val="ConsPlusNormal"/>
              <w:ind w:firstLine="75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Налог на доходы физических лиц </w:t>
            </w:r>
          </w:p>
          <w:p w14:paraId="63E78A8D" w14:textId="77777777" w:rsidR="00500162" w:rsidRDefault="00500162" w:rsidP="00500162">
            <w:pPr>
              <w:pStyle w:val="ConsPlusNormal"/>
              <w:ind w:firstLine="75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с доходов, полученных </w:t>
            </w:r>
          </w:p>
          <w:p w14:paraId="0A87710E" w14:textId="038F8622" w:rsidR="00500162" w:rsidRPr="00F11234" w:rsidRDefault="00500162" w:rsidP="00EA64EC">
            <w:pPr>
              <w:pStyle w:val="ConsPlusNormal"/>
              <w:ind w:firstLine="75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>от осуществления деятельности физическими</w:t>
            </w:r>
            <w:r>
              <w:rPr>
                <w:szCs w:val="24"/>
              </w:rPr>
              <w:t xml:space="preserve"> </w:t>
            </w:r>
            <w:r w:rsidRPr="00F11234">
              <w:rPr>
                <w:szCs w:val="24"/>
              </w:rPr>
              <w:t xml:space="preserve">лицами, зарегистрированными в качестве индивидуальных предпринимателей, нотариусов, занимающихся частной </w:t>
            </w:r>
          </w:p>
        </w:tc>
        <w:tc>
          <w:tcPr>
            <w:tcW w:w="1559" w:type="dxa"/>
          </w:tcPr>
          <w:p w14:paraId="62A6BBB2" w14:textId="672F0572" w:rsidR="00500162" w:rsidRPr="00F11234" w:rsidRDefault="00500162" w:rsidP="00500162">
            <w:pPr>
              <w:pStyle w:val="ConsPlusNormal"/>
              <w:ind w:firstLine="75"/>
              <w:jc w:val="right"/>
              <w:rPr>
                <w:szCs w:val="24"/>
              </w:rPr>
            </w:pPr>
            <w:r>
              <w:rPr>
                <w:szCs w:val="24"/>
              </w:rPr>
              <w:t>700,000</w:t>
            </w:r>
          </w:p>
        </w:tc>
      </w:tr>
      <w:tr w:rsidR="00EA64EC" w:rsidRPr="00F11234" w14:paraId="5ABCC637" w14:textId="77777777" w:rsidTr="00EA64EC">
        <w:trPr>
          <w:trHeight w:val="320"/>
        </w:trPr>
        <w:tc>
          <w:tcPr>
            <w:tcW w:w="1129" w:type="dxa"/>
          </w:tcPr>
          <w:p w14:paraId="09390EB9" w14:textId="1A5A2929" w:rsidR="00EA64EC" w:rsidRPr="00F11234" w:rsidRDefault="00EA64EC" w:rsidP="00EA64EC">
            <w:pPr>
              <w:ind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6CF69663" w14:textId="0FE9B73B" w:rsidR="00EA64EC" w:rsidRPr="00F11234" w:rsidRDefault="00EA64EC" w:rsidP="00EA64EC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</w:tcPr>
          <w:p w14:paraId="4AF4433C" w14:textId="142701CB" w:rsidR="00EA64EC" w:rsidRPr="00F11234" w:rsidRDefault="00EA64EC" w:rsidP="00EA64EC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</w:tcPr>
          <w:p w14:paraId="17C42499" w14:textId="377C746E" w:rsidR="00EA64EC" w:rsidRDefault="00EA64EC" w:rsidP="00EA64EC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A64EC" w:rsidRPr="00F11234" w14:paraId="544DA825" w14:textId="77777777" w:rsidTr="00500162">
        <w:tc>
          <w:tcPr>
            <w:tcW w:w="1129" w:type="dxa"/>
          </w:tcPr>
          <w:p w14:paraId="15B5516A" w14:textId="77777777" w:rsidR="00EA64EC" w:rsidRPr="00F11234" w:rsidRDefault="00EA64EC" w:rsidP="00500162">
            <w:pPr>
              <w:ind w:firstLine="7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80113D7" w14:textId="77777777" w:rsidR="00EA64EC" w:rsidRPr="00F11234" w:rsidRDefault="00EA64EC" w:rsidP="00500162">
            <w:pPr>
              <w:pStyle w:val="ConsPlusNormal"/>
              <w:ind w:firstLine="75"/>
              <w:rPr>
                <w:szCs w:val="24"/>
              </w:rPr>
            </w:pPr>
          </w:p>
        </w:tc>
        <w:tc>
          <w:tcPr>
            <w:tcW w:w="4111" w:type="dxa"/>
          </w:tcPr>
          <w:p w14:paraId="1C6C3435" w14:textId="77777777" w:rsidR="00EA64EC" w:rsidRDefault="00EA64EC" w:rsidP="00EA64EC">
            <w:pPr>
              <w:pStyle w:val="ConsPlusNormal"/>
              <w:ind w:firstLine="75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практикой, адвокатов, учредивших адвокатские кабинеты, и других лиц, занимающихся частной практикой </w:t>
            </w:r>
          </w:p>
          <w:p w14:paraId="0C631220" w14:textId="7E1B977D" w:rsidR="00EA64EC" w:rsidRPr="00F11234" w:rsidRDefault="00EA64EC" w:rsidP="00EA64EC">
            <w:pPr>
              <w:pStyle w:val="ConsPlusNormal"/>
              <w:ind w:firstLine="75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>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4FBB0222" w14:textId="77777777" w:rsidR="00EA64EC" w:rsidRDefault="00EA64EC" w:rsidP="00500162">
            <w:pPr>
              <w:pStyle w:val="ConsPlusNormal"/>
              <w:ind w:firstLine="75"/>
              <w:jc w:val="right"/>
              <w:rPr>
                <w:szCs w:val="24"/>
              </w:rPr>
            </w:pPr>
          </w:p>
        </w:tc>
      </w:tr>
      <w:tr w:rsidR="00500162" w:rsidRPr="00F11234" w14:paraId="22F5A592" w14:textId="2C253CB1" w:rsidTr="00500162">
        <w:tc>
          <w:tcPr>
            <w:tcW w:w="1129" w:type="dxa"/>
          </w:tcPr>
          <w:p w14:paraId="5E7E1C27" w14:textId="77777777" w:rsidR="00500162" w:rsidRPr="00F11234" w:rsidRDefault="00500162" w:rsidP="00500162">
            <w:pPr>
              <w:ind w:firstLine="75"/>
              <w:jc w:val="center"/>
              <w:rPr>
                <w:sz w:val="24"/>
                <w:szCs w:val="24"/>
              </w:rPr>
            </w:pPr>
            <w:r w:rsidRPr="00F11234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14:paraId="270ADE9C" w14:textId="7529CD7E" w:rsidR="00500162" w:rsidRPr="00F11234" w:rsidRDefault="00500162" w:rsidP="00500162">
            <w:pPr>
              <w:pStyle w:val="ConsPlusNormal"/>
              <w:ind w:firstLine="80"/>
              <w:rPr>
                <w:szCs w:val="24"/>
              </w:rPr>
            </w:pPr>
            <w:r w:rsidRPr="00F11234">
              <w:rPr>
                <w:szCs w:val="24"/>
              </w:rPr>
              <w:t>1 01 02</w:t>
            </w:r>
            <w:r>
              <w:rPr>
                <w:szCs w:val="24"/>
              </w:rPr>
              <w:t>0</w:t>
            </w:r>
            <w:r w:rsidRPr="00F11234">
              <w:rPr>
                <w:szCs w:val="24"/>
              </w:rPr>
              <w:t>30 01 0000 110</w:t>
            </w:r>
          </w:p>
        </w:tc>
        <w:tc>
          <w:tcPr>
            <w:tcW w:w="4111" w:type="dxa"/>
          </w:tcPr>
          <w:p w14:paraId="670AC35D" w14:textId="49E3985C" w:rsidR="00500162" w:rsidRPr="00F11234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Налог на доходы физических лиц </w:t>
            </w:r>
            <w:r>
              <w:rPr>
                <w:szCs w:val="24"/>
              </w:rPr>
              <w:t xml:space="preserve">             </w:t>
            </w:r>
            <w:r w:rsidRPr="00F11234">
              <w:rPr>
                <w:szCs w:val="24"/>
              </w:rPr>
              <w:t>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2B96136A" w14:textId="2F597F6D" w:rsidR="00500162" w:rsidRPr="00F11234" w:rsidRDefault="00500162" w:rsidP="00500162">
            <w:pPr>
              <w:pStyle w:val="ConsPlusNormal"/>
              <w:ind w:firstLine="79"/>
              <w:jc w:val="right"/>
              <w:rPr>
                <w:szCs w:val="24"/>
              </w:rPr>
            </w:pPr>
            <w:r>
              <w:rPr>
                <w:szCs w:val="24"/>
              </w:rPr>
              <w:t>38,200</w:t>
            </w:r>
          </w:p>
        </w:tc>
      </w:tr>
      <w:tr w:rsidR="00500162" w:rsidRPr="00F11234" w14:paraId="787C45C9" w14:textId="5E078D39" w:rsidTr="00500162">
        <w:tc>
          <w:tcPr>
            <w:tcW w:w="1129" w:type="dxa"/>
          </w:tcPr>
          <w:p w14:paraId="25C9DDA6" w14:textId="77777777" w:rsidR="00500162" w:rsidRPr="00FD4DE1" w:rsidRDefault="00500162" w:rsidP="00500162">
            <w:pPr>
              <w:ind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14:paraId="4C48DD14" w14:textId="77777777" w:rsidR="00500162" w:rsidRPr="00FD4DE1" w:rsidRDefault="00500162" w:rsidP="00500162">
            <w:pPr>
              <w:pStyle w:val="ConsPlusNormal"/>
              <w:ind w:firstLine="80"/>
              <w:rPr>
                <w:szCs w:val="24"/>
              </w:rPr>
            </w:pPr>
            <w:r>
              <w:rPr>
                <w:szCs w:val="24"/>
              </w:rPr>
              <w:t>1 01 02130 01 0000 110</w:t>
            </w:r>
          </w:p>
        </w:tc>
        <w:tc>
          <w:tcPr>
            <w:tcW w:w="4111" w:type="dxa"/>
          </w:tcPr>
          <w:p w14:paraId="225635D0" w14:textId="77777777" w:rsidR="00500162" w:rsidRDefault="00500162" w:rsidP="00500162">
            <w:pPr>
              <w:pStyle w:val="ConsPlusNormal"/>
              <w:ind w:hanging="62"/>
              <w:jc w:val="left"/>
              <w:rPr>
                <w:szCs w:val="24"/>
              </w:rPr>
            </w:pPr>
            <w:r w:rsidRPr="00891EA1">
              <w:rPr>
                <w:szCs w:val="24"/>
              </w:rPr>
              <w:t xml:space="preserve">Налог на доходы физических лиц </w:t>
            </w:r>
          </w:p>
          <w:p w14:paraId="10286375" w14:textId="02CCD7B0" w:rsidR="00500162" w:rsidRPr="00FD4DE1" w:rsidRDefault="00500162" w:rsidP="00500162">
            <w:pPr>
              <w:pStyle w:val="ConsPlusNormal"/>
              <w:ind w:hanging="62"/>
              <w:jc w:val="left"/>
              <w:rPr>
                <w:szCs w:val="24"/>
              </w:rPr>
            </w:pPr>
            <w:r w:rsidRPr="00891EA1">
              <w:rPr>
                <w:szCs w:val="24"/>
              </w:rPr>
              <w:t xml:space="preserve">в отношении доходов от долевого участия в организации, полученных </w:t>
            </w:r>
            <w:r>
              <w:rPr>
                <w:szCs w:val="24"/>
              </w:rPr>
              <w:t xml:space="preserve">          </w:t>
            </w:r>
            <w:r w:rsidRPr="00891EA1">
              <w:rPr>
                <w:szCs w:val="24"/>
              </w:rPr>
              <w:t>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14:paraId="62C1ADCE" w14:textId="44684121" w:rsidR="00500162" w:rsidRPr="00891EA1" w:rsidRDefault="00500162" w:rsidP="00500162">
            <w:pPr>
              <w:pStyle w:val="ConsPlusNormal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1 300,000</w:t>
            </w:r>
          </w:p>
        </w:tc>
      </w:tr>
      <w:tr w:rsidR="00500162" w:rsidRPr="00F11234" w14:paraId="21209FAE" w14:textId="3B359978" w:rsidTr="00500162">
        <w:tc>
          <w:tcPr>
            <w:tcW w:w="1129" w:type="dxa"/>
          </w:tcPr>
          <w:p w14:paraId="528E1865" w14:textId="77777777" w:rsidR="00500162" w:rsidRPr="00891EA1" w:rsidRDefault="00500162" w:rsidP="00500162">
            <w:pPr>
              <w:ind w:firstLine="0"/>
              <w:jc w:val="center"/>
              <w:rPr>
                <w:sz w:val="24"/>
                <w:szCs w:val="24"/>
              </w:rPr>
            </w:pPr>
            <w:r w:rsidRPr="00891EA1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14:paraId="304AB595" w14:textId="77777777" w:rsidR="00500162" w:rsidRPr="00891EA1" w:rsidRDefault="00500162" w:rsidP="00500162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1 01 02140 01 0000 110</w:t>
            </w:r>
          </w:p>
        </w:tc>
        <w:tc>
          <w:tcPr>
            <w:tcW w:w="4111" w:type="dxa"/>
          </w:tcPr>
          <w:p w14:paraId="3D24D545" w14:textId="77777777" w:rsidR="00500162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891EA1">
              <w:rPr>
                <w:szCs w:val="24"/>
              </w:rPr>
              <w:t xml:space="preserve">Налог на доходы физических лиц </w:t>
            </w:r>
          </w:p>
          <w:p w14:paraId="0DC030E6" w14:textId="077B3769" w:rsidR="00500162" w:rsidRPr="00891EA1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r w:rsidRPr="00891EA1">
              <w:rPr>
                <w:szCs w:val="24"/>
              </w:rPr>
              <w:t xml:space="preserve">в отношении доходов от долевого участия в организации, полученных </w:t>
            </w:r>
            <w:r>
              <w:rPr>
                <w:szCs w:val="24"/>
              </w:rPr>
              <w:t xml:space="preserve">          </w:t>
            </w:r>
            <w:r w:rsidRPr="00891EA1">
              <w:rPr>
                <w:szCs w:val="24"/>
              </w:rPr>
              <w:t>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14:paraId="124D5E13" w14:textId="3571508D" w:rsidR="00500162" w:rsidRPr="00891EA1" w:rsidRDefault="00500162" w:rsidP="00500162">
            <w:pPr>
              <w:pStyle w:val="ConsPlusNormal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1 130,000</w:t>
            </w:r>
          </w:p>
        </w:tc>
      </w:tr>
      <w:tr w:rsidR="00500162" w:rsidRPr="00F11234" w14:paraId="115D6B1C" w14:textId="381488FB" w:rsidTr="00EA64EC">
        <w:trPr>
          <w:trHeight w:val="275"/>
        </w:trPr>
        <w:tc>
          <w:tcPr>
            <w:tcW w:w="1129" w:type="dxa"/>
          </w:tcPr>
          <w:p w14:paraId="465E6F54" w14:textId="77777777" w:rsidR="00500162" w:rsidRPr="00891EA1" w:rsidRDefault="00500162" w:rsidP="00500162">
            <w:pPr>
              <w:ind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14:paraId="2FE1C84D" w14:textId="77777777" w:rsidR="00500162" w:rsidRPr="00891EA1" w:rsidRDefault="00500162" w:rsidP="00500162">
            <w:pPr>
              <w:pStyle w:val="ConsPlusNormal"/>
              <w:ind w:firstLine="75"/>
              <w:rPr>
                <w:szCs w:val="24"/>
              </w:rPr>
            </w:pPr>
            <w:r>
              <w:rPr>
                <w:szCs w:val="24"/>
              </w:rPr>
              <w:t>1 05 03010 01 0000 110</w:t>
            </w:r>
          </w:p>
        </w:tc>
        <w:tc>
          <w:tcPr>
            <w:tcW w:w="4111" w:type="dxa"/>
          </w:tcPr>
          <w:p w14:paraId="03CE0333" w14:textId="77777777" w:rsidR="00500162" w:rsidRPr="00891EA1" w:rsidRDefault="00500162" w:rsidP="00500162">
            <w:pPr>
              <w:pStyle w:val="ConsPlusNormal"/>
              <w:ind w:firstLine="75"/>
              <w:jc w:val="left"/>
              <w:rPr>
                <w:szCs w:val="24"/>
              </w:rPr>
            </w:pPr>
            <w:r w:rsidRPr="0032356C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06D7E000" w14:textId="3C0BFDD4" w:rsidR="00500162" w:rsidRPr="0032356C" w:rsidRDefault="00500162" w:rsidP="00500162">
            <w:pPr>
              <w:pStyle w:val="ConsPlusNormal"/>
              <w:ind w:firstLine="75"/>
              <w:jc w:val="right"/>
              <w:rPr>
                <w:szCs w:val="24"/>
              </w:rPr>
            </w:pPr>
            <w:r>
              <w:rPr>
                <w:szCs w:val="24"/>
              </w:rPr>
              <w:t>585,000</w:t>
            </w:r>
          </w:p>
        </w:tc>
      </w:tr>
      <w:tr w:rsidR="00500162" w:rsidRPr="00F11234" w14:paraId="72F0BE90" w14:textId="6373595A" w:rsidTr="00500162">
        <w:tc>
          <w:tcPr>
            <w:tcW w:w="1129" w:type="dxa"/>
          </w:tcPr>
          <w:p w14:paraId="0D48DDCD" w14:textId="77777777" w:rsidR="00500162" w:rsidRPr="00F11234" w:rsidRDefault="00500162" w:rsidP="00500162">
            <w:pPr>
              <w:ind w:firstLine="75"/>
              <w:jc w:val="center"/>
              <w:rPr>
                <w:sz w:val="24"/>
                <w:szCs w:val="24"/>
              </w:rPr>
            </w:pPr>
            <w:r w:rsidRPr="00F11234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14:paraId="3F71A750" w14:textId="77777777" w:rsidR="00500162" w:rsidRPr="00F11234" w:rsidRDefault="00500162" w:rsidP="00500162">
            <w:pPr>
              <w:pStyle w:val="ConsPlusNormal"/>
              <w:ind w:firstLine="75"/>
              <w:rPr>
                <w:szCs w:val="24"/>
              </w:rPr>
            </w:pPr>
            <w:r w:rsidRPr="00F11234">
              <w:rPr>
                <w:szCs w:val="24"/>
              </w:rPr>
              <w:t>1 05 040</w:t>
            </w:r>
            <w:r>
              <w:rPr>
                <w:szCs w:val="24"/>
              </w:rPr>
              <w:t>6</w:t>
            </w:r>
            <w:r w:rsidRPr="00F11234">
              <w:rPr>
                <w:szCs w:val="24"/>
              </w:rPr>
              <w:t>0 02 0000 110</w:t>
            </w:r>
          </w:p>
        </w:tc>
        <w:tc>
          <w:tcPr>
            <w:tcW w:w="4111" w:type="dxa"/>
          </w:tcPr>
          <w:p w14:paraId="062C777E" w14:textId="1F16EFCC" w:rsidR="00500162" w:rsidRPr="00F11234" w:rsidRDefault="00500162" w:rsidP="00500162">
            <w:pPr>
              <w:pStyle w:val="ConsPlusNormal"/>
              <w:ind w:firstLine="75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Налог, взимаемый в связи </w:t>
            </w:r>
            <w:r>
              <w:rPr>
                <w:szCs w:val="24"/>
              </w:rPr>
              <w:t xml:space="preserve">                               </w:t>
            </w:r>
            <w:r w:rsidRPr="00F11234">
              <w:rPr>
                <w:szCs w:val="24"/>
              </w:rPr>
              <w:t xml:space="preserve">с применением патентной системы налогообложения, зачисляемый </w:t>
            </w:r>
            <w:r>
              <w:rPr>
                <w:szCs w:val="24"/>
              </w:rPr>
              <w:t xml:space="preserve">                  </w:t>
            </w:r>
            <w:r w:rsidRPr="00F11234">
              <w:rPr>
                <w:szCs w:val="24"/>
              </w:rPr>
              <w:t xml:space="preserve">в бюджеты </w:t>
            </w:r>
            <w:r>
              <w:rPr>
                <w:szCs w:val="24"/>
              </w:rPr>
              <w:t>муниципальных</w:t>
            </w:r>
            <w:r w:rsidRPr="00F11234">
              <w:rPr>
                <w:szCs w:val="24"/>
              </w:rPr>
              <w:t xml:space="preserve"> округов</w:t>
            </w:r>
          </w:p>
        </w:tc>
        <w:tc>
          <w:tcPr>
            <w:tcW w:w="1559" w:type="dxa"/>
          </w:tcPr>
          <w:p w14:paraId="5B37BC64" w14:textId="4F7E4775" w:rsidR="00500162" w:rsidRPr="00F11234" w:rsidRDefault="00500162" w:rsidP="00500162">
            <w:pPr>
              <w:pStyle w:val="ConsPlusNormal"/>
              <w:ind w:firstLine="75"/>
              <w:jc w:val="right"/>
              <w:rPr>
                <w:szCs w:val="24"/>
              </w:rPr>
            </w:pPr>
            <w:r>
              <w:rPr>
                <w:szCs w:val="24"/>
              </w:rPr>
              <w:t>6500,000</w:t>
            </w:r>
          </w:p>
        </w:tc>
      </w:tr>
      <w:tr w:rsidR="00500162" w:rsidRPr="00F11234" w14:paraId="4B75E7F2" w14:textId="08EA6C52" w:rsidTr="00500162">
        <w:tc>
          <w:tcPr>
            <w:tcW w:w="1129" w:type="dxa"/>
          </w:tcPr>
          <w:p w14:paraId="476FE1D1" w14:textId="29E5C3CC" w:rsidR="00500162" w:rsidRPr="00F11234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901</w:t>
            </w:r>
          </w:p>
        </w:tc>
        <w:tc>
          <w:tcPr>
            <w:tcW w:w="2694" w:type="dxa"/>
          </w:tcPr>
          <w:p w14:paraId="5CA5102B" w14:textId="436A2354" w:rsidR="00500162" w:rsidRPr="00E2619F" w:rsidRDefault="00500162" w:rsidP="0050016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19F">
              <w:rPr>
                <w:color w:val="000000"/>
                <w:sz w:val="24"/>
                <w:szCs w:val="24"/>
              </w:rPr>
              <w:t>1 11 05024 14 0000 120</w:t>
            </w:r>
          </w:p>
          <w:p w14:paraId="2A36F9C6" w14:textId="759FAA4E" w:rsidR="00500162" w:rsidRPr="00E2619F" w:rsidRDefault="00500162" w:rsidP="00500162">
            <w:pPr>
              <w:pStyle w:val="ConsPlusNormal"/>
              <w:ind w:firstLine="80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14:paraId="1A18FB85" w14:textId="747DB70D" w:rsidR="00500162" w:rsidRPr="00E2619F" w:rsidRDefault="00500162" w:rsidP="00500162">
            <w:pPr>
              <w:pStyle w:val="ConsPlusNormal"/>
              <w:ind w:firstLine="0"/>
              <w:jc w:val="left"/>
              <w:rPr>
                <w:szCs w:val="24"/>
              </w:rPr>
            </w:pPr>
            <w:proofErr w:type="gramStart"/>
            <w:r w:rsidRPr="00E2619F">
              <w:rPr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  <w:r>
              <w:rPr>
                <w:szCs w:val="24"/>
              </w:rPr>
              <w:t xml:space="preserve">                   </w:t>
            </w:r>
            <w:r w:rsidRPr="00E2619F">
              <w:rPr>
                <w:szCs w:val="24"/>
              </w:rPr>
              <w:t>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14:paraId="244A3838" w14:textId="32E417C9" w:rsidR="00500162" w:rsidRPr="00F11234" w:rsidRDefault="00500162" w:rsidP="00500162">
            <w:pPr>
              <w:pStyle w:val="ConsPlusNormal"/>
              <w:ind w:firstLine="79"/>
              <w:jc w:val="right"/>
              <w:rPr>
                <w:szCs w:val="24"/>
              </w:rPr>
            </w:pPr>
            <w:r>
              <w:rPr>
                <w:szCs w:val="24"/>
              </w:rPr>
              <w:t>13 718,935</w:t>
            </w:r>
          </w:p>
        </w:tc>
      </w:tr>
      <w:tr w:rsidR="00500162" w:rsidRPr="00F11234" w14:paraId="5F02BB9F" w14:textId="3D3D1717" w:rsidTr="00500162">
        <w:tc>
          <w:tcPr>
            <w:tcW w:w="1129" w:type="dxa"/>
          </w:tcPr>
          <w:p w14:paraId="172C1708" w14:textId="77777777" w:rsidR="00500162" w:rsidRPr="00F11234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 w:rsidRPr="00F11234">
              <w:rPr>
                <w:szCs w:val="24"/>
              </w:rPr>
              <w:t>901</w:t>
            </w:r>
          </w:p>
        </w:tc>
        <w:tc>
          <w:tcPr>
            <w:tcW w:w="2694" w:type="dxa"/>
          </w:tcPr>
          <w:p w14:paraId="117C4BCD" w14:textId="77777777" w:rsidR="00500162" w:rsidRPr="00F11234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 w:rsidRPr="00F11234">
              <w:rPr>
                <w:szCs w:val="24"/>
              </w:rPr>
              <w:t xml:space="preserve">1 11 05034 </w:t>
            </w:r>
            <w:r>
              <w:rPr>
                <w:szCs w:val="24"/>
              </w:rPr>
              <w:t>1</w:t>
            </w:r>
            <w:r w:rsidRPr="00F11234">
              <w:rPr>
                <w:szCs w:val="24"/>
              </w:rPr>
              <w:t>4 0001 120</w:t>
            </w:r>
          </w:p>
        </w:tc>
        <w:tc>
          <w:tcPr>
            <w:tcW w:w="4111" w:type="dxa"/>
          </w:tcPr>
          <w:p w14:paraId="5A1F1580" w14:textId="77777777" w:rsidR="00500162" w:rsidRDefault="00500162" w:rsidP="00500162">
            <w:pPr>
              <w:pStyle w:val="ConsPlusNormal"/>
              <w:ind w:firstLine="75"/>
              <w:jc w:val="left"/>
              <w:rPr>
                <w:szCs w:val="24"/>
              </w:rPr>
            </w:pPr>
            <w:r w:rsidRPr="00E67597">
              <w:rPr>
                <w:szCs w:val="24"/>
              </w:rPr>
              <w:t>Доходы от сдачи в аренду имущества, находящегося</w:t>
            </w:r>
          </w:p>
          <w:p w14:paraId="5A6A2606" w14:textId="77777777" w:rsidR="00500162" w:rsidRDefault="00500162" w:rsidP="00500162">
            <w:pPr>
              <w:pStyle w:val="ConsPlusNormal"/>
              <w:ind w:firstLine="75"/>
              <w:jc w:val="left"/>
              <w:rPr>
                <w:szCs w:val="24"/>
              </w:rPr>
            </w:pPr>
            <w:r w:rsidRPr="00E67597">
              <w:rPr>
                <w:szCs w:val="24"/>
              </w:rPr>
              <w:t xml:space="preserve">в оперативном управлении органов управления муниципальных округов </w:t>
            </w:r>
          </w:p>
          <w:p w14:paraId="1A955516" w14:textId="35418D1F" w:rsidR="00500162" w:rsidRDefault="00500162" w:rsidP="00500162">
            <w:pPr>
              <w:pStyle w:val="ConsPlusNormal"/>
              <w:ind w:firstLine="75"/>
              <w:jc w:val="left"/>
              <w:rPr>
                <w:szCs w:val="24"/>
              </w:rPr>
            </w:pPr>
            <w:r w:rsidRPr="00E67597">
              <w:rPr>
                <w:szCs w:val="24"/>
              </w:rPr>
              <w:t xml:space="preserve">и созданных ими учреждений </w:t>
            </w:r>
          </w:p>
          <w:p w14:paraId="6874AC4C" w14:textId="7B242D48" w:rsidR="00500162" w:rsidRPr="00F11234" w:rsidRDefault="00500162" w:rsidP="00EA64EC">
            <w:pPr>
              <w:pStyle w:val="ConsPlusNormal"/>
              <w:ind w:firstLine="75"/>
              <w:jc w:val="left"/>
              <w:rPr>
                <w:szCs w:val="24"/>
              </w:rPr>
            </w:pPr>
            <w:proofErr w:type="gramStart"/>
            <w:r w:rsidRPr="00E67597">
              <w:rPr>
                <w:szCs w:val="24"/>
              </w:rPr>
              <w:t xml:space="preserve">(за исключением имущества муниципальных бюджетных </w:t>
            </w:r>
            <w:proofErr w:type="gramEnd"/>
          </w:p>
        </w:tc>
        <w:tc>
          <w:tcPr>
            <w:tcW w:w="1559" w:type="dxa"/>
          </w:tcPr>
          <w:p w14:paraId="6BABA40C" w14:textId="3D5A0D11" w:rsidR="00500162" w:rsidRPr="00F11234" w:rsidRDefault="00500162" w:rsidP="00500162">
            <w:pPr>
              <w:pStyle w:val="ConsPlusNormal"/>
              <w:ind w:firstLine="75"/>
              <w:jc w:val="right"/>
              <w:rPr>
                <w:szCs w:val="24"/>
              </w:rPr>
            </w:pPr>
            <w:r>
              <w:rPr>
                <w:szCs w:val="24"/>
              </w:rPr>
              <w:t>2 370,494</w:t>
            </w:r>
          </w:p>
        </w:tc>
      </w:tr>
      <w:tr w:rsidR="00EA64EC" w:rsidRPr="00F11234" w14:paraId="040C6017" w14:textId="77777777" w:rsidTr="00500162">
        <w:tc>
          <w:tcPr>
            <w:tcW w:w="1129" w:type="dxa"/>
          </w:tcPr>
          <w:p w14:paraId="516F49C7" w14:textId="35EA186C" w:rsidR="00EA64EC" w:rsidRPr="00F11234" w:rsidRDefault="00EA64EC" w:rsidP="00EA64EC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356E3C86" w14:textId="70B7A50C" w:rsidR="00EA64EC" w:rsidRPr="00F11234" w:rsidRDefault="00EA64EC" w:rsidP="00EA64EC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</w:tcPr>
          <w:p w14:paraId="6114A35D" w14:textId="5043B7F1" w:rsidR="00EA64EC" w:rsidRPr="00F11234" w:rsidRDefault="00EA64EC" w:rsidP="00EA64EC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</w:tcPr>
          <w:p w14:paraId="6FCC19F3" w14:textId="50F478AF" w:rsidR="00EA64EC" w:rsidRDefault="00EA64EC" w:rsidP="00EA64EC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A64EC" w:rsidRPr="00F11234" w14:paraId="5CB2F089" w14:textId="77777777" w:rsidTr="00500162">
        <w:tc>
          <w:tcPr>
            <w:tcW w:w="1129" w:type="dxa"/>
          </w:tcPr>
          <w:p w14:paraId="2BC6CC14" w14:textId="77777777" w:rsidR="00EA64EC" w:rsidRPr="00F11234" w:rsidRDefault="00EA64EC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048FEA8B" w14:textId="77777777" w:rsidR="00EA64EC" w:rsidRPr="00F11234" w:rsidRDefault="00EA64EC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14:paraId="202590B8" w14:textId="517E7390" w:rsidR="00EA64EC" w:rsidRPr="00F11234" w:rsidRDefault="00EA64EC" w:rsidP="006D6633">
            <w:pPr>
              <w:pStyle w:val="ConsPlusNormal"/>
              <w:ind w:firstLine="0"/>
              <w:jc w:val="left"/>
              <w:rPr>
                <w:szCs w:val="24"/>
              </w:rPr>
            </w:pPr>
            <w:r w:rsidRPr="00E67597">
              <w:rPr>
                <w:szCs w:val="24"/>
              </w:rPr>
              <w:t>и автономных учреждений)</w:t>
            </w:r>
          </w:p>
        </w:tc>
        <w:tc>
          <w:tcPr>
            <w:tcW w:w="1559" w:type="dxa"/>
          </w:tcPr>
          <w:p w14:paraId="5C2D9B7D" w14:textId="77777777" w:rsidR="00EA64EC" w:rsidRDefault="00EA64EC" w:rsidP="00500162">
            <w:pPr>
              <w:pStyle w:val="ConsPlusNormal"/>
              <w:ind w:firstLine="75"/>
              <w:jc w:val="right"/>
              <w:rPr>
                <w:szCs w:val="24"/>
              </w:rPr>
            </w:pPr>
          </w:p>
        </w:tc>
      </w:tr>
      <w:tr w:rsidR="00500162" w:rsidRPr="00F11234" w14:paraId="78E1B5DE" w14:textId="00CB1C34" w:rsidTr="00500162">
        <w:tc>
          <w:tcPr>
            <w:tcW w:w="1129" w:type="dxa"/>
          </w:tcPr>
          <w:p w14:paraId="7B987C04" w14:textId="77777777" w:rsidR="00500162" w:rsidRPr="00F11234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 w:rsidRPr="00F11234">
              <w:rPr>
                <w:szCs w:val="24"/>
              </w:rPr>
              <w:t>901</w:t>
            </w:r>
          </w:p>
        </w:tc>
        <w:tc>
          <w:tcPr>
            <w:tcW w:w="2694" w:type="dxa"/>
          </w:tcPr>
          <w:p w14:paraId="23DA939A" w14:textId="61A871FD" w:rsidR="00500162" w:rsidRPr="00F11234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 w:rsidRPr="00F11234">
              <w:rPr>
                <w:szCs w:val="24"/>
              </w:rPr>
              <w:t xml:space="preserve">1 11 07014 </w:t>
            </w:r>
            <w:r>
              <w:rPr>
                <w:szCs w:val="24"/>
              </w:rPr>
              <w:t>1</w:t>
            </w:r>
            <w:r w:rsidRPr="00F11234">
              <w:rPr>
                <w:szCs w:val="24"/>
              </w:rPr>
              <w:t>4 0000 120</w:t>
            </w:r>
          </w:p>
        </w:tc>
        <w:tc>
          <w:tcPr>
            <w:tcW w:w="4111" w:type="dxa"/>
          </w:tcPr>
          <w:p w14:paraId="135D2F06" w14:textId="5F2CDC3F" w:rsidR="00500162" w:rsidRPr="00F11234" w:rsidRDefault="00500162" w:rsidP="006D6633">
            <w:pPr>
              <w:pStyle w:val="ConsPlusNormal"/>
              <w:ind w:firstLine="0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Cs w:val="24"/>
              </w:rPr>
              <w:t>муниципальными</w:t>
            </w:r>
            <w:r w:rsidRPr="00F11234">
              <w:rPr>
                <w:szCs w:val="24"/>
              </w:rPr>
              <w:t xml:space="preserve"> округами</w:t>
            </w:r>
          </w:p>
        </w:tc>
        <w:tc>
          <w:tcPr>
            <w:tcW w:w="1559" w:type="dxa"/>
          </w:tcPr>
          <w:p w14:paraId="0B0599F6" w14:textId="49E7EB18" w:rsidR="00500162" w:rsidRPr="00F11234" w:rsidRDefault="00500162" w:rsidP="00500162">
            <w:pPr>
              <w:pStyle w:val="ConsPlusNormal"/>
              <w:ind w:firstLine="75"/>
              <w:jc w:val="right"/>
              <w:rPr>
                <w:szCs w:val="24"/>
              </w:rPr>
            </w:pPr>
            <w:r>
              <w:rPr>
                <w:szCs w:val="24"/>
              </w:rPr>
              <w:t>5 017,417</w:t>
            </w:r>
          </w:p>
        </w:tc>
      </w:tr>
      <w:tr w:rsidR="00500162" w:rsidRPr="00F11234" w14:paraId="5B5BF072" w14:textId="326F1D97" w:rsidTr="00500162">
        <w:tc>
          <w:tcPr>
            <w:tcW w:w="1129" w:type="dxa"/>
          </w:tcPr>
          <w:p w14:paraId="57E96910" w14:textId="77777777" w:rsidR="00500162" w:rsidRPr="00F11234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 w:rsidRPr="00F11234">
              <w:rPr>
                <w:szCs w:val="24"/>
              </w:rPr>
              <w:t>901</w:t>
            </w:r>
          </w:p>
        </w:tc>
        <w:tc>
          <w:tcPr>
            <w:tcW w:w="2694" w:type="dxa"/>
          </w:tcPr>
          <w:p w14:paraId="30706507" w14:textId="39F42744" w:rsidR="00500162" w:rsidRPr="00F11234" w:rsidRDefault="00500162" w:rsidP="00500162">
            <w:pPr>
              <w:pStyle w:val="ConsPlusNormal"/>
              <w:ind w:firstLine="222"/>
              <w:jc w:val="center"/>
              <w:rPr>
                <w:szCs w:val="24"/>
              </w:rPr>
            </w:pPr>
            <w:r w:rsidRPr="00F11234">
              <w:rPr>
                <w:szCs w:val="24"/>
              </w:rPr>
              <w:t xml:space="preserve">1 13 02994 </w:t>
            </w:r>
            <w:r>
              <w:rPr>
                <w:szCs w:val="24"/>
              </w:rPr>
              <w:t>1</w:t>
            </w:r>
            <w:r w:rsidRPr="00F11234">
              <w:rPr>
                <w:szCs w:val="24"/>
              </w:rPr>
              <w:t>4 000</w:t>
            </w:r>
            <w:r>
              <w:rPr>
                <w:szCs w:val="24"/>
              </w:rPr>
              <w:t>0</w:t>
            </w:r>
            <w:r w:rsidRPr="00F11234">
              <w:rPr>
                <w:szCs w:val="24"/>
              </w:rPr>
              <w:t xml:space="preserve"> 130</w:t>
            </w:r>
          </w:p>
        </w:tc>
        <w:tc>
          <w:tcPr>
            <w:tcW w:w="4111" w:type="dxa"/>
          </w:tcPr>
          <w:p w14:paraId="62E08BB1" w14:textId="2ECFA90B" w:rsidR="00500162" w:rsidRPr="00F11234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F11234">
              <w:rPr>
                <w:szCs w:val="24"/>
              </w:rPr>
              <w:t xml:space="preserve">Прочие доходы от компенсации затрат бюджетов </w:t>
            </w:r>
            <w:r>
              <w:rPr>
                <w:szCs w:val="24"/>
              </w:rPr>
              <w:t xml:space="preserve">муниципальных </w:t>
            </w:r>
            <w:r w:rsidRPr="00F11234">
              <w:rPr>
                <w:szCs w:val="24"/>
              </w:rPr>
              <w:t xml:space="preserve">округов </w:t>
            </w:r>
          </w:p>
        </w:tc>
        <w:tc>
          <w:tcPr>
            <w:tcW w:w="1559" w:type="dxa"/>
          </w:tcPr>
          <w:p w14:paraId="6BCF01F8" w14:textId="7CE53E97" w:rsidR="00500162" w:rsidRPr="00F11234" w:rsidRDefault="00500162" w:rsidP="00500162">
            <w:pPr>
              <w:pStyle w:val="ConsPlusNormal"/>
              <w:ind w:firstLine="79"/>
              <w:jc w:val="right"/>
              <w:rPr>
                <w:szCs w:val="24"/>
              </w:rPr>
            </w:pPr>
            <w:r>
              <w:rPr>
                <w:szCs w:val="24"/>
              </w:rPr>
              <w:t>1 418,982</w:t>
            </w:r>
          </w:p>
        </w:tc>
      </w:tr>
      <w:tr w:rsidR="00500162" w:rsidRPr="00F11234" w14:paraId="696B0DAB" w14:textId="77777777" w:rsidTr="00500162">
        <w:tc>
          <w:tcPr>
            <w:tcW w:w="1129" w:type="dxa"/>
          </w:tcPr>
          <w:p w14:paraId="465225BB" w14:textId="4AF84877" w:rsidR="00500162" w:rsidRPr="00F11234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901</w:t>
            </w:r>
          </w:p>
        </w:tc>
        <w:tc>
          <w:tcPr>
            <w:tcW w:w="2694" w:type="dxa"/>
          </w:tcPr>
          <w:p w14:paraId="587E3FB1" w14:textId="3200DF63" w:rsidR="00500162" w:rsidRPr="00F11234" w:rsidRDefault="00500162" w:rsidP="00500162">
            <w:pPr>
              <w:pStyle w:val="ConsPlusNormal"/>
              <w:ind w:firstLine="222"/>
              <w:jc w:val="left"/>
              <w:rPr>
                <w:szCs w:val="24"/>
              </w:rPr>
            </w:pPr>
            <w:r>
              <w:rPr>
                <w:szCs w:val="24"/>
              </w:rPr>
              <w:t>1 16 01053 01 0000 140</w:t>
            </w:r>
          </w:p>
        </w:tc>
        <w:tc>
          <w:tcPr>
            <w:tcW w:w="4111" w:type="dxa"/>
          </w:tcPr>
          <w:p w14:paraId="6AA74B49" w14:textId="77777777" w:rsidR="00500162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CF3D55">
              <w:rPr>
                <w:szCs w:val="24"/>
              </w:rPr>
              <w:t xml:space="preserve">Административные штрафы, установленные главой 5 Кодекса Российской Федерации </w:t>
            </w:r>
            <w:r>
              <w:rPr>
                <w:szCs w:val="24"/>
              </w:rPr>
              <w:t xml:space="preserve">                             </w:t>
            </w:r>
          </w:p>
          <w:p w14:paraId="309ED2A5" w14:textId="77777777" w:rsidR="00500162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CF3D55">
              <w:rPr>
                <w:szCs w:val="24"/>
              </w:rPr>
              <w:t xml:space="preserve">об административных правонарушениях, </w:t>
            </w:r>
          </w:p>
          <w:p w14:paraId="2651DF7D" w14:textId="77777777" w:rsidR="00500162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CF3D55">
              <w:rPr>
                <w:szCs w:val="24"/>
              </w:rPr>
              <w:t xml:space="preserve">за административные правонарушения, посягающие </w:t>
            </w:r>
          </w:p>
          <w:p w14:paraId="7E5E4216" w14:textId="2DF7752F" w:rsidR="00500162" w:rsidRPr="00F11234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CF3D55">
              <w:rPr>
                <w:szCs w:val="24"/>
              </w:rPr>
              <w:t>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14:paraId="011A4F91" w14:textId="77A8C24A" w:rsidR="00500162" w:rsidRDefault="00500162" w:rsidP="00500162">
            <w:pPr>
              <w:pStyle w:val="ConsPlusNormal"/>
              <w:ind w:firstLine="79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4,872 </w:t>
            </w:r>
          </w:p>
        </w:tc>
      </w:tr>
      <w:tr w:rsidR="00500162" w:rsidRPr="00F11234" w14:paraId="227EEC1F" w14:textId="77777777" w:rsidTr="00500162">
        <w:tc>
          <w:tcPr>
            <w:tcW w:w="1129" w:type="dxa"/>
          </w:tcPr>
          <w:p w14:paraId="2E934AA5" w14:textId="7A352751" w:rsidR="00500162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901</w:t>
            </w:r>
          </w:p>
        </w:tc>
        <w:tc>
          <w:tcPr>
            <w:tcW w:w="2694" w:type="dxa"/>
          </w:tcPr>
          <w:p w14:paraId="63A36B4A" w14:textId="3AE024EC" w:rsidR="00500162" w:rsidRDefault="00500162" w:rsidP="00500162">
            <w:pPr>
              <w:pStyle w:val="ConsPlusNormal"/>
              <w:ind w:firstLine="222"/>
              <w:jc w:val="left"/>
              <w:rPr>
                <w:szCs w:val="24"/>
              </w:rPr>
            </w:pPr>
            <w:r>
              <w:rPr>
                <w:szCs w:val="24"/>
              </w:rPr>
              <w:t>1 16 01063 01 0000 140</w:t>
            </w:r>
          </w:p>
        </w:tc>
        <w:tc>
          <w:tcPr>
            <w:tcW w:w="4111" w:type="dxa"/>
          </w:tcPr>
          <w:p w14:paraId="21192A29" w14:textId="77777777" w:rsidR="006D6633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CF3D55">
              <w:rPr>
                <w:szCs w:val="24"/>
              </w:rPr>
              <w:t xml:space="preserve">Административные штрафы, установленные главой 6 Кодекса Российской Федерации </w:t>
            </w:r>
          </w:p>
          <w:p w14:paraId="323B2C4B" w14:textId="77777777" w:rsidR="006D6633" w:rsidRDefault="00500162" w:rsidP="006D6633">
            <w:pPr>
              <w:pStyle w:val="ConsPlusNormal"/>
              <w:ind w:hanging="62"/>
              <w:jc w:val="left"/>
              <w:rPr>
                <w:szCs w:val="24"/>
              </w:rPr>
            </w:pPr>
            <w:r w:rsidRPr="00CF3D55">
              <w:rPr>
                <w:szCs w:val="24"/>
              </w:rPr>
              <w:t xml:space="preserve">об административных правонарушениях, </w:t>
            </w:r>
          </w:p>
          <w:p w14:paraId="0F57DD70" w14:textId="7766049B" w:rsidR="00500162" w:rsidRPr="00CF3D55" w:rsidRDefault="006D6633" w:rsidP="006D6633">
            <w:pPr>
              <w:pStyle w:val="ConsPlusNormal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500162" w:rsidRPr="00CF3D55">
              <w:rPr>
                <w:szCs w:val="24"/>
              </w:rPr>
              <w:t>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14:paraId="38D6C637" w14:textId="6AF1B8C8" w:rsidR="00500162" w:rsidRDefault="00500162" w:rsidP="00500162">
            <w:pPr>
              <w:pStyle w:val="ConsPlusNormal"/>
              <w:ind w:firstLine="79"/>
              <w:jc w:val="right"/>
              <w:rPr>
                <w:szCs w:val="24"/>
              </w:rPr>
            </w:pPr>
            <w:r>
              <w:rPr>
                <w:szCs w:val="24"/>
              </w:rPr>
              <w:t>6,380</w:t>
            </w:r>
          </w:p>
        </w:tc>
      </w:tr>
      <w:tr w:rsidR="00500162" w:rsidRPr="00F11234" w14:paraId="5752B616" w14:textId="77777777" w:rsidTr="00500162">
        <w:tc>
          <w:tcPr>
            <w:tcW w:w="1129" w:type="dxa"/>
          </w:tcPr>
          <w:p w14:paraId="06529687" w14:textId="1B205298" w:rsidR="00500162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901</w:t>
            </w:r>
          </w:p>
        </w:tc>
        <w:tc>
          <w:tcPr>
            <w:tcW w:w="2694" w:type="dxa"/>
          </w:tcPr>
          <w:p w14:paraId="15EC71C4" w14:textId="77777777" w:rsidR="00500162" w:rsidRPr="00CF3D55" w:rsidRDefault="00500162" w:rsidP="00500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3D55">
              <w:rPr>
                <w:sz w:val="24"/>
                <w:szCs w:val="24"/>
              </w:rPr>
              <w:t>1 16 01123 01 0002 140</w:t>
            </w:r>
          </w:p>
          <w:p w14:paraId="296579C8" w14:textId="77777777" w:rsidR="00500162" w:rsidRDefault="00500162" w:rsidP="00500162">
            <w:pPr>
              <w:pStyle w:val="ConsPlusNormal"/>
              <w:ind w:firstLine="222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14:paraId="25FAE6D6" w14:textId="77777777" w:rsidR="006D6633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CF3D55">
              <w:rPr>
                <w:szCs w:val="24"/>
              </w:rPr>
              <w:t xml:space="preserve">Административные штрафы, установленные главой 12 Кодекса Российской Федерации </w:t>
            </w:r>
          </w:p>
          <w:p w14:paraId="34FDC519" w14:textId="53FD79F7" w:rsidR="00500162" w:rsidRPr="00CF3D55" w:rsidRDefault="00500162" w:rsidP="00EA64EC">
            <w:pPr>
              <w:pStyle w:val="ConsPlusNormal"/>
              <w:ind w:firstLine="79"/>
              <w:jc w:val="left"/>
              <w:rPr>
                <w:szCs w:val="24"/>
              </w:rPr>
            </w:pPr>
            <w:proofErr w:type="gramStart"/>
            <w:r w:rsidRPr="00CF3D55">
              <w:rPr>
                <w:szCs w:val="24"/>
              </w:rPr>
              <w:t xml:space="preserve">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</w:t>
            </w:r>
            <w:proofErr w:type="gramEnd"/>
          </w:p>
        </w:tc>
        <w:tc>
          <w:tcPr>
            <w:tcW w:w="1559" w:type="dxa"/>
          </w:tcPr>
          <w:p w14:paraId="067F28F3" w14:textId="0B47A288" w:rsidR="00500162" w:rsidRDefault="00500162" w:rsidP="00500162">
            <w:pPr>
              <w:pStyle w:val="ConsPlusNormal"/>
              <w:ind w:firstLine="79"/>
              <w:jc w:val="right"/>
              <w:rPr>
                <w:szCs w:val="24"/>
              </w:rPr>
            </w:pPr>
            <w:r>
              <w:rPr>
                <w:szCs w:val="24"/>
              </w:rPr>
              <w:t>55,100</w:t>
            </w:r>
          </w:p>
        </w:tc>
      </w:tr>
      <w:tr w:rsidR="00EA64EC" w:rsidRPr="00F11234" w14:paraId="017B2C02" w14:textId="77777777" w:rsidTr="00500162">
        <w:tc>
          <w:tcPr>
            <w:tcW w:w="1129" w:type="dxa"/>
          </w:tcPr>
          <w:p w14:paraId="40122E21" w14:textId="4044273E" w:rsidR="00EA64EC" w:rsidRDefault="00EA64EC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148078B0" w14:textId="11A2555C" w:rsidR="00EA64EC" w:rsidRPr="00634776" w:rsidRDefault="00EA64EC" w:rsidP="00500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FA2C378" w14:textId="1BB16A1D" w:rsidR="00EA64EC" w:rsidRPr="00634776" w:rsidRDefault="00EA64EC" w:rsidP="00EA64EC">
            <w:pPr>
              <w:pStyle w:val="ConsPlusNormal"/>
              <w:ind w:firstLine="79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</w:tcPr>
          <w:p w14:paraId="423189AB" w14:textId="00409D27" w:rsidR="00EA64EC" w:rsidRDefault="00EA64EC" w:rsidP="00EA64EC">
            <w:pPr>
              <w:pStyle w:val="ConsPlusNormal"/>
              <w:ind w:firstLine="79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A64EC" w:rsidRPr="00F11234" w14:paraId="6579D67A" w14:textId="77777777" w:rsidTr="00500162">
        <w:tc>
          <w:tcPr>
            <w:tcW w:w="1129" w:type="dxa"/>
          </w:tcPr>
          <w:p w14:paraId="32B5930B" w14:textId="77777777" w:rsidR="00EA64EC" w:rsidRDefault="00EA64EC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7AD6CC88" w14:textId="77777777" w:rsidR="00EA64EC" w:rsidRPr="00634776" w:rsidRDefault="00EA64EC" w:rsidP="00500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D717ECF" w14:textId="3E3CDF02" w:rsidR="00EA64EC" w:rsidRPr="00634776" w:rsidRDefault="00EA64EC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CF3D55">
              <w:rPr>
                <w:szCs w:val="24"/>
              </w:rPr>
              <w:t>ограничение прав на управление транспортным средством и его эксплуатацию)</w:t>
            </w:r>
          </w:p>
        </w:tc>
        <w:tc>
          <w:tcPr>
            <w:tcW w:w="1559" w:type="dxa"/>
          </w:tcPr>
          <w:p w14:paraId="261A995A" w14:textId="77777777" w:rsidR="00EA64EC" w:rsidRDefault="00EA64EC" w:rsidP="00500162">
            <w:pPr>
              <w:pStyle w:val="ConsPlusNormal"/>
              <w:ind w:firstLine="79"/>
              <w:jc w:val="right"/>
              <w:rPr>
                <w:szCs w:val="24"/>
              </w:rPr>
            </w:pPr>
          </w:p>
        </w:tc>
      </w:tr>
      <w:tr w:rsidR="00500162" w:rsidRPr="00F11234" w14:paraId="3AA6D1F6" w14:textId="77777777" w:rsidTr="00500162">
        <w:tc>
          <w:tcPr>
            <w:tcW w:w="1129" w:type="dxa"/>
          </w:tcPr>
          <w:p w14:paraId="4374C25A" w14:textId="2CD1ADF3" w:rsidR="00500162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901</w:t>
            </w:r>
          </w:p>
        </w:tc>
        <w:tc>
          <w:tcPr>
            <w:tcW w:w="2694" w:type="dxa"/>
          </w:tcPr>
          <w:p w14:paraId="5EAFF11A" w14:textId="38CF538B" w:rsidR="00500162" w:rsidRPr="00634776" w:rsidRDefault="00500162" w:rsidP="00500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4776">
              <w:rPr>
                <w:sz w:val="24"/>
                <w:szCs w:val="24"/>
              </w:rPr>
              <w:t>1 16 01203 01</w:t>
            </w:r>
            <w:r>
              <w:rPr>
                <w:sz w:val="24"/>
                <w:szCs w:val="24"/>
              </w:rPr>
              <w:t xml:space="preserve"> 0000 140</w:t>
            </w:r>
            <w:r w:rsidRPr="00634776">
              <w:rPr>
                <w:sz w:val="24"/>
                <w:szCs w:val="24"/>
              </w:rPr>
              <w:t xml:space="preserve">  </w:t>
            </w:r>
          </w:p>
          <w:p w14:paraId="7150CF08" w14:textId="77777777" w:rsidR="00500162" w:rsidRPr="00CF3D55" w:rsidRDefault="00500162" w:rsidP="00500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CC15F33" w14:textId="77777777" w:rsidR="006D6633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634776">
              <w:rPr>
                <w:szCs w:val="24"/>
              </w:rPr>
              <w:t xml:space="preserve">Административные штрафы, установленные главой 20 Кодекса Российской Федерации </w:t>
            </w:r>
          </w:p>
          <w:p w14:paraId="62265C9D" w14:textId="77777777" w:rsidR="006D6633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634776">
              <w:rPr>
                <w:szCs w:val="24"/>
              </w:rPr>
              <w:t xml:space="preserve">об административных правонарушениях, </w:t>
            </w:r>
          </w:p>
          <w:p w14:paraId="68050D20" w14:textId="77777777" w:rsidR="006D6633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634776">
              <w:rPr>
                <w:szCs w:val="24"/>
              </w:rPr>
              <w:t xml:space="preserve">за административные правонарушения, посягающие </w:t>
            </w:r>
          </w:p>
          <w:p w14:paraId="2B982A3F" w14:textId="77777777" w:rsidR="006D6633" w:rsidRDefault="00500162" w:rsidP="00500162">
            <w:pPr>
              <w:pStyle w:val="ConsPlusNormal"/>
              <w:ind w:firstLine="79"/>
              <w:jc w:val="left"/>
              <w:rPr>
                <w:szCs w:val="24"/>
              </w:rPr>
            </w:pPr>
            <w:r w:rsidRPr="00634776">
              <w:rPr>
                <w:szCs w:val="24"/>
              </w:rPr>
              <w:t xml:space="preserve">на общественный порядок и общественную безопасность, </w:t>
            </w:r>
            <w:proofErr w:type="gramStart"/>
            <w:r w:rsidRPr="00634776">
              <w:rPr>
                <w:szCs w:val="24"/>
              </w:rPr>
              <w:t>налагаемые</w:t>
            </w:r>
            <w:proofErr w:type="gramEnd"/>
            <w:r w:rsidRPr="00634776">
              <w:rPr>
                <w:szCs w:val="24"/>
              </w:rPr>
              <w:t xml:space="preserve"> мировыми судьями, комиссиями по делам несовершеннолетних и защите </w:t>
            </w:r>
          </w:p>
          <w:p w14:paraId="44236C07" w14:textId="07996E02" w:rsidR="00500162" w:rsidRPr="00CF3D55" w:rsidRDefault="00500162" w:rsidP="006D6633">
            <w:pPr>
              <w:pStyle w:val="ConsPlusNormal"/>
              <w:ind w:firstLine="0"/>
              <w:jc w:val="left"/>
              <w:rPr>
                <w:szCs w:val="24"/>
              </w:rPr>
            </w:pPr>
            <w:r w:rsidRPr="00634776">
              <w:rPr>
                <w:szCs w:val="24"/>
              </w:rPr>
              <w:t>их прав</w:t>
            </w:r>
          </w:p>
        </w:tc>
        <w:tc>
          <w:tcPr>
            <w:tcW w:w="1559" w:type="dxa"/>
          </w:tcPr>
          <w:p w14:paraId="1DF427C7" w14:textId="2B01F67E" w:rsidR="00500162" w:rsidRDefault="00500162" w:rsidP="00500162">
            <w:pPr>
              <w:pStyle w:val="ConsPlusNormal"/>
              <w:ind w:firstLine="79"/>
              <w:jc w:val="right"/>
              <w:rPr>
                <w:szCs w:val="24"/>
              </w:rPr>
            </w:pPr>
            <w:r>
              <w:rPr>
                <w:szCs w:val="24"/>
              </w:rPr>
              <w:t>9,048</w:t>
            </w:r>
          </w:p>
        </w:tc>
      </w:tr>
      <w:tr w:rsidR="00500162" w:rsidRPr="00F11234" w14:paraId="283C2B43" w14:textId="29FE819E" w:rsidTr="00500162">
        <w:tc>
          <w:tcPr>
            <w:tcW w:w="1129" w:type="dxa"/>
          </w:tcPr>
          <w:p w14:paraId="2E9D0A78" w14:textId="263FFCEB" w:rsidR="00500162" w:rsidRDefault="00500162" w:rsidP="00500162">
            <w:pPr>
              <w:pStyle w:val="ConsPlusNormal"/>
              <w:ind w:firstLine="75"/>
              <w:jc w:val="center"/>
              <w:rPr>
                <w:szCs w:val="24"/>
              </w:rPr>
            </w:pPr>
            <w:r>
              <w:rPr>
                <w:szCs w:val="24"/>
              </w:rPr>
              <w:t>901</w:t>
            </w:r>
          </w:p>
        </w:tc>
        <w:tc>
          <w:tcPr>
            <w:tcW w:w="2694" w:type="dxa"/>
          </w:tcPr>
          <w:p w14:paraId="59A777F5" w14:textId="77777777" w:rsidR="00500162" w:rsidRPr="00144892" w:rsidRDefault="00500162" w:rsidP="00500162">
            <w:pPr>
              <w:pStyle w:val="ConsPlusNormal"/>
              <w:ind w:firstLine="80"/>
              <w:rPr>
                <w:color w:val="000000" w:themeColor="text1"/>
                <w:szCs w:val="24"/>
              </w:rPr>
            </w:pPr>
            <w:r w:rsidRPr="00144892">
              <w:rPr>
                <w:color w:val="000000" w:themeColor="text1"/>
                <w:szCs w:val="24"/>
              </w:rPr>
              <w:t>2 02 15002 14 0000 150</w:t>
            </w:r>
          </w:p>
        </w:tc>
        <w:tc>
          <w:tcPr>
            <w:tcW w:w="4111" w:type="dxa"/>
          </w:tcPr>
          <w:p w14:paraId="5450C923" w14:textId="77777777" w:rsidR="00500162" w:rsidRDefault="00500162" w:rsidP="00500162">
            <w:pPr>
              <w:pStyle w:val="ConsPlusNormal"/>
              <w:ind w:firstLine="79"/>
              <w:jc w:val="left"/>
              <w:rPr>
                <w:color w:val="000000" w:themeColor="text1"/>
                <w:szCs w:val="24"/>
              </w:rPr>
            </w:pPr>
            <w:r w:rsidRPr="00144892">
              <w:rPr>
                <w:color w:val="000000" w:themeColor="text1"/>
                <w:szCs w:val="24"/>
              </w:rPr>
              <w:t xml:space="preserve">Дотации бюджетам муниципальных округов на поддержку мер </w:t>
            </w:r>
          </w:p>
          <w:p w14:paraId="08B1CE18" w14:textId="3A413994" w:rsidR="00500162" w:rsidRPr="00144892" w:rsidRDefault="00500162" w:rsidP="00500162">
            <w:pPr>
              <w:pStyle w:val="ConsPlusNormal"/>
              <w:ind w:firstLine="79"/>
              <w:jc w:val="left"/>
              <w:rPr>
                <w:color w:val="000000" w:themeColor="text1"/>
                <w:szCs w:val="24"/>
              </w:rPr>
            </w:pPr>
            <w:r w:rsidRPr="00144892">
              <w:rPr>
                <w:color w:val="000000" w:themeColor="text1"/>
                <w:szCs w:val="24"/>
              </w:rPr>
              <w:t>по обеспечению сбалансированности бюджета</w:t>
            </w:r>
          </w:p>
        </w:tc>
        <w:tc>
          <w:tcPr>
            <w:tcW w:w="1559" w:type="dxa"/>
          </w:tcPr>
          <w:p w14:paraId="23BF412C" w14:textId="335D2247" w:rsidR="00500162" w:rsidRPr="00144892" w:rsidRDefault="00500162" w:rsidP="00500162">
            <w:pPr>
              <w:pStyle w:val="ConsPlusNormal"/>
              <w:ind w:firstLine="79"/>
              <w:jc w:val="righ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527 120,202</w:t>
            </w:r>
          </w:p>
        </w:tc>
      </w:tr>
      <w:tr w:rsidR="00500162" w:rsidRPr="00F11234" w14:paraId="49CAC513" w14:textId="77777777" w:rsidTr="00500162">
        <w:tc>
          <w:tcPr>
            <w:tcW w:w="1129" w:type="dxa"/>
          </w:tcPr>
          <w:p w14:paraId="4F16A0AC" w14:textId="77777777" w:rsidR="00500162" w:rsidRPr="00353465" w:rsidRDefault="00500162" w:rsidP="00500162">
            <w:pPr>
              <w:pStyle w:val="ConsPlusNormal"/>
              <w:ind w:firstLine="75"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321ED202" w14:textId="77777777" w:rsidR="00500162" w:rsidRPr="00353465" w:rsidRDefault="00500162" w:rsidP="00500162">
            <w:pPr>
              <w:pStyle w:val="ConsPlusNormal"/>
              <w:ind w:firstLine="8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636B634D" w14:textId="48991135" w:rsidR="00500162" w:rsidRPr="00353465" w:rsidRDefault="00500162" w:rsidP="00500162">
            <w:pPr>
              <w:pStyle w:val="ConsPlusNormal"/>
              <w:ind w:firstLine="79"/>
              <w:rPr>
                <w:b/>
                <w:color w:val="000000" w:themeColor="text1"/>
                <w:szCs w:val="24"/>
              </w:rPr>
            </w:pPr>
            <w:r w:rsidRPr="00353465">
              <w:rPr>
                <w:b/>
                <w:color w:val="000000" w:themeColor="text1"/>
                <w:szCs w:val="24"/>
              </w:rPr>
              <w:t>Итого доходов:</w:t>
            </w:r>
          </w:p>
        </w:tc>
        <w:tc>
          <w:tcPr>
            <w:tcW w:w="1559" w:type="dxa"/>
          </w:tcPr>
          <w:p w14:paraId="29CD733D" w14:textId="48968E6E" w:rsidR="00500162" w:rsidRPr="00353465" w:rsidRDefault="00500162" w:rsidP="00500162">
            <w:pPr>
              <w:pStyle w:val="ConsPlusNormal"/>
              <w:ind w:firstLine="79"/>
              <w:jc w:val="right"/>
              <w:rPr>
                <w:b/>
                <w:color w:val="000000" w:themeColor="text1"/>
                <w:szCs w:val="24"/>
              </w:rPr>
            </w:pPr>
            <w:r w:rsidRPr="00353465">
              <w:rPr>
                <w:b/>
                <w:color w:val="000000" w:themeColor="text1"/>
                <w:szCs w:val="24"/>
              </w:rPr>
              <w:t>698 624,808</w:t>
            </w:r>
          </w:p>
        </w:tc>
      </w:tr>
    </w:tbl>
    <w:p w14:paraId="3C8B6DE4" w14:textId="77777777" w:rsidR="00D043FF" w:rsidRDefault="00D043FF" w:rsidP="00D043FF">
      <w:pPr>
        <w:pStyle w:val="ConsPlusNormal"/>
        <w:spacing w:before="200"/>
        <w:ind w:firstLine="540"/>
        <w:rPr>
          <w:sz w:val="28"/>
          <w:szCs w:val="28"/>
        </w:rPr>
      </w:pPr>
    </w:p>
    <w:p w14:paraId="4C039294" w14:textId="77777777" w:rsidR="00D043FF" w:rsidRDefault="00D043FF" w:rsidP="00D043FF">
      <w:pPr>
        <w:pStyle w:val="ConsPlusNormal"/>
        <w:spacing w:before="200"/>
        <w:ind w:firstLine="540"/>
        <w:rPr>
          <w:sz w:val="28"/>
          <w:szCs w:val="28"/>
        </w:rPr>
      </w:pPr>
    </w:p>
    <w:p w14:paraId="401B0DEF" w14:textId="77777777" w:rsidR="00D043FF" w:rsidRDefault="00D043FF" w:rsidP="00D043FF">
      <w:pPr>
        <w:pStyle w:val="ConsPlusNormal"/>
        <w:spacing w:before="200"/>
        <w:ind w:firstLine="540"/>
        <w:rPr>
          <w:sz w:val="28"/>
          <w:szCs w:val="28"/>
        </w:rPr>
        <w:sectPr w:rsidR="00D043FF" w:rsidSect="00290B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567" w:bottom="1134" w:left="1701" w:header="0" w:footer="0" w:gutter="0"/>
          <w:pgNumType w:start="6"/>
          <w:cols w:space="720"/>
          <w:docGrid w:linePitch="381"/>
        </w:sectPr>
      </w:pPr>
    </w:p>
    <w:p w14:paraId="09492EA5" w14:textId="77777777" w:rsidR="00175113" w:rsidRDefault="00175113" w:rsidP="00844720">
      <w:pPr>
        <w:jc w:val="right"/>
        <w:rPr>
          <w:szCs w:val="28"/>
        </w:rPr>
      </w:pPr>
    </w:p>
    <w:p w14:paraId="26DE68B3" w14:textId="77777777" w:rsidR="007409CF" w:rsidRPr="00675D08" w:rsidRDefault="007409CF" w:rsidP="00175113">
      <w:pPr>
        <w:ind w:firstLine="0"/>
        <w:jc w:val="left"/>
        <w:rPr>
          <w:szCs w:val="28"/>
        </w:rPr>
      </w:pPr>
    </w:p>
    <w:p w14:paraId="43444F89" w14:textId="70CDE3C9" w:rsidR="00EB2EB8" w:rsidRDefault="00EB2EB8" w:rsidP="007409CF">
      <w:pPr>
        <w:ind w:firstLine="709"/>
        <w:rPr>
          <w:szCs w:val="28"/>
        </w:rPr>
      </w:pPr>
    </w:p>
    <w:p w14:paraId="25A87854" w14:textId="38429A61" w:rsidR="005C2D72" w:rsidRDefault="005C2D72" w:rsidP="007409CF">
      <w:pPr>
        <w:ind w:firstLine="709"/>
        <w:rPr>
          <w:szCs w:val="28"/>
        </w:rPr>
      </w:pPr>
    </w:p>
    <w:p w14:paraId="6E295AD8" w14:textId="65C0D884" w:rsidR="005C2D72" w:rsidRDefault="005C2D72" w:rsidP="007409CF">
      <w:pPr>
        <w:ind w:firstLine="709"/>
        <w:rPr>
          <w:szCs w:val="28"/>
        </w:rPr>
      </w:pPr>
    </w:p>
    <w:p w14:paraId="323F3A76" w14:textId="50B7D56C" w:rsidR="005C2D72" w:rsidRDefault="005C2D72" w:rsidP="007409CF">
      <w:pPr>
        <w:ind w:firstLine="709"/>
        <w:rPr>
          <w:szCs w:val="28"/>
        </w:rPr>
      </w:pPr>
    </w:p>
    <w:p w14:paraId="37838340" w14:textId="215849FA" w:rsidR="005C2D72" w:rsidRDefault="005C2D72" w:rsidP="007409CF">
      <w:pPr>
        <w:ind w:firstLine="709"/>
        <w:rPr>
          <w:szCs w:val="28"/>
        </w:rPr>
      </w:pPr>
    </w:p>
    <w:p w14:paraId="531AD01D" w14:textId="24415D05" w:rsidR="005C2D72" w:rsidRDefault="005C2D72" w:rsidP="007409CF">
      <w:pPr>
        <w:ind w:firstLine="709"/>
        <w:rPr>
          <w:szCs w:val="28"/>
        </w:rPr>
      </w:pPr>
    </w:p>
    <w:p w14:paraId="7A9A60EE" w14:textId="65E47CB0" w:rsidR="005C2D72" w:rsidRDefault="005C2D72" w:rsidP="007409CF">
      <w:pPr>
        <w:ind w:firstLine="709"/>
        <w:rPr>
          <w:szCs w:val="28"/>
        </w:rPr>
      </w:pPr>
    </w:p>
    <w:p w14:paraId="09905105" w14:textId="36E633BB" w:rsidR="005C2D72" w:rsidRDefault="005C2D72" w:rsidP="007409CF">
      <w:pPr>
        <w:ind w:firstLine="709"/>
        <w:rPr>
          <w:szCs w:val="28"/>
        </w:rPr>
      </w:pPr>
    </w:p>
    <w:p w14:paraId="385B5DDB" w14:textId="3BE8A5A7" w:rsidR="005C2D72" w:rsidRDefault="005C2D72" w:rsidP="007409CF">
      <w:pPr>
        <w:ind w:firstLine="709"/>
        <w:rPr>
          <w:szCs w:val="28"/>
        </w:rPr>
      </w:pPr>
    </w:p>
    <w:p w14:paraId="657369C0" w14:textId="77777777" w:rsidR="00844720" w:rsidRDefault="00844720" w:rsidP="007409CF">
      <w:pPr>
        <w:ind w:firstLine="709"/>
        <w:rPr>
          <w:szCs w:val="28"/>
        </w:rPr>
      </w:pPr>
    </w:p>
    <w:p w14:paraId="729A04B3" w14:textId="77777777" w:rsidR="00C7159C" w:rsidRDefault="00C7159C" w:rsidP="007409CF">
      <w:pPr>
        <w:jc w:val="right"/>
        <w:rPr>
          <w:szCs w:val="28"/>
        </w:rPr>
      </w:pPr>
    </w:p>
    <w:p w14:paraId="19B32CEF" w14:textId="505FC2D1" w:rsidR="00C7159C" w:rsidRDefault="00C7159C" w:rsidP="007409CF">
      <w:pPr>
        <w:jc w:val="right"/>
        <w:rPr>
          <w:szCs w:val="28"/>
        </w:rPr>
      </w:pPr>
    </w:p>
    <w:p w14:paraId="62DB923C" w14:textId="5F2BE50E" w:rsidR="00D53421" w:rsidRDefault="00D53421" w:rsidP="00D53421">
      <w:pPr>
        <w:ind w:firstLine="0"/>
        <w:jc w:val="center"/>
        <w:rPr>
          <w:szCs w:val="28"/>
        </w:rPr>
      </w:pPr>
    </w:p>
    <w:p w14:paraId="31FF26EC" w14:textId="6785C5B6" w:rsidR="005C2D72" w:rsidRDefault="005C2D72" w:rsidP="00D53421">
      <w:pPr>
        <w:ind w:firstLine="0"/>
        <w:jc w:val="center"/>
        <w:rPr>
          <w:szCs w:val="28"/>
        </w:rPr>
      </w:pPr>
    </w:p>
    <w:p w14:paraId="11FEB2AF" w14:textId="4531E8D7" w:rsidR="005C2D72" w:rsidRDefault="005C2D72" w:rsidP="00D53421">
      <w:pPr>
        <w:ind w:firstLine="0"/>
        <w:jc w:val="center"/>
        <w:rPr>
          <w:szCs w:val="28"/>
        </w:rPr>
      </w:pPr>
    </w:p>
    <w:p w14:paraId="26BE68EF" w14:textId="057BCE42" w:rsidR="005C2D72" w:rsidRDefault="005C2D72" w:rsidP="00D53421">
      <w:pPr>
        <w:ind w:firstLine="0"/>
        <w:jc w:val="center"/>
        <w:rPr>
          <w:szCs w:val="28"/>
        </w:rPr>
      </w:pPr>
    </w:p>
    <w:p w14:paraId="79A45BC4" w14:textId="5CEFF6BC" w:rsidR="005C2D72" w:rsidRDefault="005C2D72" w:rsidP="00D53421">
      <w:pPr>
        <w:ind w:firstLine="0"/>
        <w:jc w:val="center"/>
        <w:rPr>
          <w:szCs w:val="28"/>
        </w:rPr>
      </w:pPr>
    </w:p>
    <w:p w14:paraId="7CD96495" w14:textId="2A7A511A" w:rsidR="005C2D72" w:rsidRDefault="005C2D72" w:rsidP="00D53421">
      <w:pPr>
        <w:ind w:firstLine="0"/>
        <w:jc w:val="center"/>
        <w:rPr>
          <w:szCs w:val="28"/>
        </w:rPr>
      </w:pPr>
    </w:p>
    <w:p w14:paraId="318629BD" w14:textId="4E899AD3" w:rsidR="00D14B57" w:rsidRDefault="00D14B57" w:rsidP="00D53421">
      <w:pPr>
        <w:ind w:firstLine="0"/>
        <w:jc w:val="center"/>
        <w:rPr>
          <w:szCs w:val="28"/>
        </w:rPr>
      </w:pPr>
    </w:p>
    <w:p w14:paraId="10056207" w14:textId="6D34E2E1" w:rsidR="00D14B57" w:rsidRDefault="00D14B57" w:rsidP="00D53421">
      <w:pPr>
        <w:ind w:firstLine="0"/>
        <w:jc w:val="center"/>
        <w:rPr>
          <w:szCs w:val="28"/>
        </w:rPr>
      </w:pPr>
    </w:p>
    <w:p w14:paraId="6D20885D" w14:textId="77777777" w:rsidR="007409CF" w:rsidRPr="00675D08" w:rsidRDefault="007409CF" w:rsidP="007409CF">
      <w:pPr>
        <w:jc w:val="left"/>
        <w:rPr>
          <w:szCs w:val="28"/>
        </w:rPr>
      </w:pPr>
    </w:p>
    <w:p w14:paraId="141C3EE4" w14:textId="6F343FD5" w:rsidR="007409CF" w:rsidRDefault="007409CF" w:rsidP="007409CF">
      <w:pPr>
        <w:ind w:firstLine="709"/>
        <w:rPr>
          <w:szCs w:val="28"/>
        </w:rPr>
      </w:pPr>
    </w:p>
    <w:p w14:paraId="4281B149" w14:textId="4D3878B0" w:rsidR="00D677C1" w:rsidRDefault="00D677C1" w:rsidP="007409CF">
      <w:pPr>
        <w:ind w:firstLine="709"/>
        <w:rPr>
          <w:szCs w:val="28"/>
        </w:rPr>
      </w:pPr>
    </w:p>
    <w:p w14:paraId="0A7AE869" w14:textId="30FCA7BD" w:rsidR="00D677C1" w:rsidRDefault="00D677C1" w:rsidP="007409CF">
      <w:pPr>
        <w:ind w:firstLine="709"/>
        <w:rPr>
          <w:szCs w:val="28"/>
        </w:rPr>
      </w:pPr>
    </w:p>
    <w:p w14:paraId="67BBDE17" w14:textId="6A0B8D2B" w:rsidR="00D677C1" w:rsidRDefault="00D677C1" w:rsidP="007409CF">
      <w:pPr>
        <w:ind w:firstLine="709"/>
        <w:rPr>
          <w:szCs w:val="28"/>
        </w:rPr>
      </w:pPr>
    </w:p>
    <w:p w14:paraId="58338941" w14:textId="0DB34A3D" w:rsidR="00D677C1" w:rsidRDefault="00D677C1" w:rsidP="007409CF">
      <w:pPr>
        <w:ind w:firstLine="709"/>
        <w:rPr>
          <w:szCs w:val="28"/>
        </w:rPr>
      </w:pPr>
    </w:p>
    <w:p w14:paraId="06264135" w14:textId="77777777" w:rsidR="007409CF" w:rsidRDefault="007409CF" w:rsidP="007409CF">
      <w:pPr>
        <w:ind w:firstLine="709"/>
        <w:rPr>
          <w:szCs w:val="28"/>
        </w:rPr>
      </w:pPr>
    </w:p>
    <w:p w14:paraId="24086149" w14:textId="4CF46FAA" w:rsidR="007409CF" w:rsidRDefault="007409CF" w:rsidP="007409CF">
      <w:pPr>
        <w:ind w:firstLine="709"/>
        <w:rPr>
          <w:szCs w:val="28"/>
        </w:rPr>
      </w:pPr>
    </w:p>
    <w:p w14:paraId="586CA8D8" w14:textId="544048E4" w:rsidR="00DA086D" w:rsidRDefault="00DA086D" w:rsidP="007409CF">
      <w:pPr>
        <w:ind w:firstLine="709"/>
        <w:rPr>
          <w:szCs w:val="28"/>
        </w:rPr>
      </w:pPr>
    </w:p>
    <w:p w14:paraId="41394252" w14:textId="4AE147A2" w:rsidR="00DA086D" w:rsidRDefault="00DA086D" w:rsidP="007409CF">
      <w:pPr>
        <w:ind w:firstLine="709"/>
        <w:rPr>
          <w:szCs w:val="28"/>
        </w:rPr>
      </w:pPr>
    </w:p>
    <w:p w14:paraId="3F85E1F3" w14:textId="5022A093" w:rsidR="00DA086D" w:rsidRDefault="00DA086D" w:rsidP="007409CF">
      <w:pPr>
        <w:ind w:firstLine="709"/>
        <w:rPr>
          <w:szCs w:val="28"/>
        </w:rPr>
      </w:pPr>
    </w:p>
    <w:p w14:paraId="5B7706B6" w14:textId="38556460" w:rsidR="00DA086D" w:rsidRDefault="00DA086D" w:rsidP="007409CF">
      <w:pPr>
        <w:ind w:firstLine="709"/>
        <w:rPr>
          <w:szCs w:val="28"/>
        </w:rPr>
      </w:pPr>
    </w:p>
    <w:p w14:paraId="72D7BBF6" w14:textId="77777777" w:rsidR="007409CF" w:rsidRDefault="007409CF" w:rsidP="007409CF">
      <w:pPr>
        <w:jc w:val="center"/>
        <w:rPr>
          <w:szCs w:val="28"/>
        </w:rPr>
      </w:pPr>
    </w:p>
    <w:p w14:paraId="56C9E271" w14:textId="1CCD7663" w:rsidR="007409CF" w:rsidRDefault="007409CF" w:rsidP="007409CF">
      <w:pPr>
        <w:jc w:val="center"/>
        <w:rPr>
          <w:szCs w:val="28"/>
        </w:rPr>
      </w:pPr>
    </w:p>
    <w:p w14:paraId="114381F8" w14:textId="1B066EDF" w:rsidR="00DA086D" w:rsidRDefault="00DA086D" w:rsidP="007409CF">
      <w:pPr>
        <w:jc w:val="center"/>
        <w:rPr>
          <w:szCs w:val="28"/>
        </w:rPr>
      </w:pPr>
    </w:p>
    <w:p w14:paraId="60D824E5" w14:textId="4D57BCCF" w:rsidR="00DA086D" w:rsidRDefault="00DA086D" w:rsidP="007409CF">
      <w:pPr>
        <w:jc w:val="center"/>
        <w:rPr>
          <w:szCs w:val="28"/>
        </w:rPr>
      </w:pPr>
    </w:p>
    <w:p w14:paraId="39F31D7A" w14:textId="43A19C64" w:rsidR="00DA086D" w:rsidRDefault="00DA086D" w:rsidP="007409CF">
      <w:pPr>
        <w:jc w:val="center"/>
        <w:rPr>
          <w:szCs w:val="28"/>
        </w:rPr>
      </w:pPr>
    </w:p>
    <w:p w14:paraId="29F98C22" w14:textId="7B006607" w:rsidR="00DA086D" w:rsidRDefault="00DA086D" w:rsidP="007409CF">
      <w:pPr>
        <w:jc w:val="center"/>
        <w:rPr>
          <w:szCs w:val="28"/>
        </w:rPr>
      </w:pPr>
    </w:p>
    <w:p w14:paraId="62831B49" w14:textId="16D4F5DC" w:rsidR="007409CF" w:rsidRDefault="007409CF" w:rsidP="007409CF">
      <w:pPr>
        <w:jc w:val="right"/>
        <w:rPr>
          <w:szCs w:val="28"/>
        </w:rPr>
      </w:pPr>
    </w:p>
    <w:p w14:paraId="02E8A92E" w14:textId="57B663E3" w:rsidR="00DA086D" w:rsidRDefault="00DA086D" w:rsidP="007409CF">
      <w:pPr>
        <w:jc w:val="right"/>
        <w:rPr>
          <w:szCs w:val="28"/>
        </w:rPr>
      </w:pPr>
    </w:p>
    <w:p w14:paraId="0B22E1F8" w14:textId="55C6E167" w:rsidR="00DA086D" w:rsidRDefault="00DA086D" w:rsidP="007409CF">
      <w:pPr>
        <w:jc w:val="right"/>
        <w:rPr>
          <w:szCs w:val="28"/>
        </w:rPr>
      </w:pPr>
    </w:p>
    <w:p w14:paraId="09065D30" w14:textId="6A49EEC4" w:rsidR="00DA086D" w:rsidRDefault="00DA086D" w:rsidP="007409CF">
      <w:pPr>
        <w:ind w:firstLine="709"/>
        <w:rPr>
          <w:szCs w:val="28"/>
        </w:rPr>
      </w:pPr>
    </w:p>
    <w:p w14:paraId="3159CE70" w14:textId="40DCD63A" w:rsidR="00DA086D" w:rsidRDefault="00DA086D" w:rsidP="007409CF">
      <w:pPr>
        <w:ind w:firstLine="709"/>
        <w:rPr>
          <w:szCs w:val="28"/>
        </w:rPr>
      </w:pPr>
    </w:p>
    <w:p w14:paraId="7313563E" w14:textId="7D97284C" w:rsidR="00DA086D" w:rsidRDefault="00DA086D" w:rsidP="007409CF">
      <w:pPr>
        <w:ind w:firstLine="709"/>
        <w:rPr>
          <w:szCs w:val="28"/>
        </w:rPr>
      </w:pPr>
    </w:p>
    <w:p w14:paraId="5A597ADD" w14:textId="02CF2A0F" w:rsidR="00AD2BFE" w:rsidRDefault="00AD2BFE" w:rsidP="00907BBF">
      <w:pPr>
        <w:rPr>
          <w:szCs w:val="28"/>
        </w:rPr>
      </w:pPr>
    </w:p>
    <w:p w14:paraId="608D385F" w14:textId="4486690F" w:rsidR="00AD2BFE" w:rsidRDefault="00AD2BFE" w:rsidP="00907BBF">
      <w:pPr>
        <w:rPr>
          <w:szCs w:val="28"/>
        </w:rPr>
      </w:pPr>
    </w:p>
    <w:p w14:paraId="737943AE" w14:textId="1606C7ED" w:rsidR="00AD2BFE" w:rsidRDefault="00AD2BFE" w:rsidP="00907BBF">
      <w:pPr>
        <w:rPr>
          <w:szCs w:val="28"/>
        </w:rPr>
      </w:pPr>
    </w:p>
    <w:p w14:paraId="4C741BED" w14:textId="466726C5" w:rsidR="00AD2BFE" w:rsidRDefault="00AD2BFE" w:rsidP="00907BBF">
      <w:pPr>
        <w:rPr>
          <w:szCs w:val="28"/>
        </w:rPr>
      </w:pPr>
    </w:p>
    <w:p w14:paraId="7E473B6A" w14:textId="6698D609" w:rsidR="00AD2BFE" w:rsidRDefault="00AD2BFE" w:rsidP="00907BBF">
      <w:pPr>
        <w:rPr>
          <w:szCs w:val="28"/>
        </w:rPr>
      </w:pPr>
    </w:p>
    <w:bookmarkEnd w:id="0"/>
    <w:p w14:paraId="18400E1E" w14:textId="77981851" w:rsidR="005D73D6" w:rsidRDefault="005D73D6" w:rsidP="00CF7450">
      <w:pPr>
        <w:ind w:firstLine="0"/>
        <w:jc w:val="center"/>
      </w:pPr>
    </w:p>
    <w:sectPr w:rsidR="005D73D6" w:rsidSect="00637694">
      <w:footerReference w:type="default" r:id="rId15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1F180" w14:textId="77777777" w:rsidR="00396044" w:rsidRDefault="00396044">
      <w:r>
        <w:separator/>
      </w:r>
    </w:p>
  </w:endnote>
  <w:endnote w:type="continuationSeparator" w:id="0">
    <w:p w14:paraId="0C8777A0" w14:textId="77777777" w:rsidR="00396044" w:rsidRDefault="0039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45768" w14:textId="77777777" w:rsidR="00290BFB" w:rsidRDefault="00290BFB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B05BD" w14:textId="090D7E4C" w:rsidR="00EA64EC" w:rsidRDefault="00EA64EC">
    <w:pPr>
      <w:pStyle w:val="af8"/>
      <w:jc w:val="center"/>
    </w:pPr>
  </w:p>
  <w:p w14:paraId="0AC12597" w14:textId="77777777" w:rsidR="00EA64EC" w:rsidRDefault="00EA64EC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2F156" w14:textId="77777777" w:rsidR="00290BFB" w:rsidRDefault="00290BFB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7DCD" w14:textId="77777777" w:rsidR="00D043FF" w:rsidRDefault="00D043F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6B86D" w14:textId="77777777" w:rsidR="00396044" w:rsidRDefault="00396044">
      <w:r>
        <w:separator/>
      </w:r>
    </w:p>
  </w:footnote>
  <w:footnote w:type="continuationSeparator" w:id="0">
    <w:p w14:paraId="30557320" w14:textId="77777777" w:rsidR="00396044" w:rsidRDefault="00396044">
      <w:r>
        <w:continuationSeparator/>
      </w:r>
    </w:p>
  </w:footnote>
  <w:footnote w:type="continuationNotice" w:id="1">
    <w:p w14:paraId="641B0D60" w14:textId="77777777" w:rsidR="00396044" w:rsidRDefault="003960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3B73A" w14:textId="77777777" w:rsidR="00290BFB" w:rsidRDefault="00290BF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87036"/>
      <w:docPartObj>
        <w:docPartGallery w:val="Page Numbers (Top of Page)"/>
        <w:docPartUnique/>
      </w:docPartObj>
    </w:sdtPr>
    <w:sdtEndPr/>
    <w:sdtContent>
      <w:bookmarkStart w:id="1" w:name="_GoBack" w:displacedByCustomXml="prev"/>
      <w:bookmarkEnd w:id="1" w:displacedByCustomXml="prev"/>
      <w:p w14:paraId="147AB905" w14:textId="77777777" w:rsidR="00EA64EC" w:rsidRDefault="00EA64EC">
        <w:pPr>
          <w:pStyle w:val="af5"/>
          <w:jc w:val="center"/>
        </w:pPr>
      </w:p>
      <w:p w14:paraId="6967112F" w14:textId="4318BFF8" w:rsidR="00EA64EC" w:rsidRDefault="00EA64E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BFB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87788"/>
      <w:docPartObj>
        <w:docPartGallery w:val="Page Numbers (Top of Page)"/>
        <w:docPartUnique/>
      </w:docPartObj>
    </w:sdtPr>
    <w:sdtEndPr/>
    <w:sdtContent>
      <w:p w14:paraId="4637B4C7" w14:textId="3899BD66" w:rsidR="00FE5EA1" w:rsidRDefault="00396044">
        <w:pPr>
          <w:pStyle w:val="af5"/>
          <w:jc w:val="center"/>
        </w:pPr>
      </w:p>
    </w:sdtContent>
  </w:sdt>
  <w:p w14:paraId="3747C647" w14:textId="77777777" w:rsidR="00FE5EA1" w:rsidRDefault="00FE5EA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285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2C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F06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892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113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AF6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6FD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BFB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67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A0F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6D44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3465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044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8BE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4A0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91F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E6A2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4A0E"/>
    <w:rsid w:val="004F56E9"/>
    <w:rsid w:val="004F5F7D"/>
    <w:rsid w:val="004F6FD7"/>
    <w:rsid w:val="00500162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6C9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567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2155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B93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7E1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776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12F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D8A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2F86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633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63A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3D2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BEA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81C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317F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411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305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6B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4720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2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613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5843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5C6C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2AEF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20A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70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3C47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079"/>
    <w:rsid w:val="00BC2A10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34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273"/>
    <w:rsid w:val="00C578F7"/>
    <w:rsid w:val="00C57A6E"/>
    <w:rsid w:val="00C60920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185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8C1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2863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3D55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3FF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342E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C1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97B8D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DA0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4F3"/>
    <w:rsid w:val="00E21FBB"/>
    <w:rsid w:val="00E22517"/>
    <w:rsid w:val="00E225BC"/>
    <w:rsid w:val="00E22DFB"/>
    <w:rsid w:val="00E22F07"/>
    <w:rsid w:val="00E23083"/>
    <w:rsid w:val="00E23218"/>
    <w:rsid w:val="00E23FCB"/>
    <w:rsid w:val="00E24F5B"/>
    <w:rsid w:val="00E250A8"/>
    <w:rsid w:val="00E260FF"/>
    <w:rsid w:val="00E2619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24F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BD4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597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64EC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0E6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4F8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1BA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7EC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7BF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A1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F68B850D-4568-41AB-B683-03AFAA6B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Прокопович О.В.</cp:lastModifiedBy>
  <cp:revision>3</cp:revision>
  <cp:lastPrinted>2023-12-11T12:17:00Z</cp:lastPrinted>
  <dcterms:created xsi:type="dcterms:W3CDTF">2023-12-12T10:19:00Z</dcterms:created>
  <dcterms:modified xsi:type="dcterms:W3CDTF">2023-12-12T10:34:00Z</dcterms:modified>
</cp:coreProperties>
</file>