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51" w:rsidRPr="004F581D" w:rsidRDefault="008E6251" w:rsidP="008E6251">
      <w:pPr>
        <w:spacing w:line="240" w:lineRule="auto"/>
        <w:ind w:left="3686" w:firstLine="3260"/>
        <w:rPr>
          <w:szCs w:val="28"/>
        </w:rPr>
      </w:pPr>
      <w:r w:rsidRPr="004F581D">
        <w:rPr>
          <w:szCs w:val="28"/>
        </w:rPr>
        <w:t>Приложение № 3</w:t>
      </w:r>
    </w:p>
    <w:p w:rsidR="008E6251" w:rsidRPr="009B6A12" w:rsidRDefault="008E6251" w:rsidP="008E6251">
      <w:pPr>
        <w:spacing w:line="240" w:lineRule="auto"/>
        <w:ind w:left="3686" w:firstLine="3260"/>
        <w:rPr>
          <w:szCs w:val="28"/>
        </w:rPr>
      </w:pPr>
      <w:r w:rsidRPr="009B6A12">
        <w:rPr>
          <w:szCs w:val="28"/>
        </w:rPr>
        <w:t xml:space="preserve">к Решению Совета муниципального округа </w:t>
      </w:r>
    </w:p>
    <w:p w:rsidR="008E6251" w:rsidRPr="009B6A12" w:rsidRDefault="008E6251" w:rsidP="008E6251">
      <w:pPr>
        <w:spacing w:line="240" w:lineRule="auto"/>
        <w:ind w:left="3686" w:firstLine="3260"/>
        <w:rPr>
          <w:szCs w:val="28"/>
        </w:rPr>
      </w:pPr>
      <w:r w:rsidRPr="009B6A12">
        <w:rPr>
          <w:szCs w:val="28"/>
        </w:rPr>
        <w:t xml:space="preserve">муниципальное образование </w:t>
      </w:r>
    </w:p>
    <w:p w:rsidR="008E6251" w:rsidRPr="009B6A12" w:rsidRDefault="008E6251" w:rsidP="008E6251">
      <w:pPr>
        <w:spacing w:line="240" w:lineRule="auto"/>
        <w:ind w:left="3686" w:firstLine="3260"/>
        <w:rPr>
          <w:szCs w:val="28"/>
        </w:rPr>
      </w:pPr>
      <w:proofErr w:type="spellStart"/>
      <w:r w:rsidRPr="009B6A12">
        <w:rPr>
          <w:szCs w:val="28"/>
        </w:rPr>
        <w:t>Новопсковский</w:t>
      </w:r>
      <w:proofErr w:type="spellEnd"/>
      <w:r w:rsidRPr="009B6A12">
        <w:rPr>
          <w:szCs w:val="28"/>
        </w:rPr>
        <w:t xml:space="preserve"> муниципальный округ </w:t>
      </w:r>
    </w:p>
    <w:p w:rsidR="008E6251" w:rsidRPr="009B6A12" w:rsidRDefault="008E6251" w:rsidP="008E6251">
      <w:pPr>
        <w:spacing w:line="240" w:lineRule="auto"/>
        <w:ind w:left="3686" w:firstLine="3260"/>
        <w:rPr>
          <w:szCs w:val="28"/>
        </w:rPr>
      </w:pPr>
      <w:r w:rsidRPr="009B6A12">
        <w:rPr>
          <w:szCs w:val="28"/>
        </w:rPr>
        <w:t>Луганской Народной Республики</w:t>
      </w:r>
    </w:p>
    <w:p w:rsidR="008E6251" w:rsidRPr="009B6A12" w:rsidRDefault="008E6251" w:rsidP="008E6251">
      <w:pPr>
        <w:pStyle w:val="ConsPlusTitle"/>
        <w:ind w:left="6946"/>
        <w:rPr>
          <w:b w:val="0"/>
          <w:sz w:val="28"/>
          <w:szCs w:val="28"/>
        </w:rPr>
      </w:pPr>
      <w:r w:rsidRPr="009B6A12">
        <w:rPr>
          <w:b w:val="0"/>
          <w:sz w:val="28"/>
          <w:szCs w:val="28"/>
        </w:rPr>
        <w:t xml:space="preserve"> «О бюджете муниципального образования </w:t>
      </w:r>
      <w:proofErr w:type="spellStart"/>
      <w:r w:rsidRPr="009B6A12">
        <w:rPr>
          <w:b w:val="0"/>
          <w:sz w:val="28"/>
          <w:szCs w:val="28"/>
        </w:rPr>
        <w:t>Новопсковский</w:t>
      </w:r>
      <w:proofErr w:type="spellEnd"/>
      <w:r w:rsidRPr="009B6A12">
        <w:rPr>
          <w:b w:val="0"/>
          <w:sz w:val="28"/>
          <w:szCs w:val="28"/>
        </w:rPr>
        <w:t xml:space="preserve"> муниципальный округ Луган</w:t>
      </w:r>
      <w:r w:rsidR="00EE0F87">
        <w:rPr>
          <w:b w:val="0"/>
          <w:sz w:val="28"/>
          <w:szCs w:val="28"/>
        </w:rPr>
        <w:t>ской Народной Республики на 2025</w:t>
      </w:r>
      <w:r w:rsidRPr="009B6A12">
        <w:rPr>
          <w:b w:val="0"/>
          <w:sz w:val="28"/>
          <w:szCs w:val="28"/>
        </w:rPr>
        <w:t xml:space="preserve"> год» </w:t>
      </w:r>
    </w:p>
    <w:p w:rsidR="008E6251" w:rsidRDefault="008E6251" w:rsidP="008E6251">
      <w:pPr>
        <w:spacing w:line="240" w:lineRule="auto"/>
        <w:ind w:left="3686" w:firstLine="3260"/>
        <w:rPr>
          <w:szCs w:val="28"/>
        </w:rPr>
      </w:pPr>
      <w:r w:rsidRPr="009B6A12">
        <w:rPr>
          <w:szCs w:val="28"/>
        </w:rPr>
        <w:t xml:space="preserve">от </w:t>
      </w:r>
      <w:r>
        <w:rPr>
          <w:szCs w:val="28"/>
        </w:rPr>
        <w:t>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</w:t>
      </w:r>
      <w:r w:rsidRPr="009B6A12">
        <w:rPr>
          <w:szCs w:val="28"/>
        </w:rPr>
        <w:t xml:space="preserve"> 2024 года № </w:t>
      </w:r>
      <w:r>
        <w:rPr>
          <w:szCs w:val="28"/>
        </w:rPr>
        <w:t>___</w:t>
      </w:r>
    </w:p>
    <w:p w:rsidR="008E6251" w:rsidRPr="009B6A12" w:rsidRDefault="008E6251" w:rsidP="008E6251">
      <w:pPr>
        <w:spacing w:line="240" w:lineRule="auto"/>
        <w:ind w:left="3686" w:firstLine="3260"/>
        <w:rPr>
          <w:szCs w:val="28"/>
        </w:rPr>
      </w:pPr>
    </w:p>
    <w:p w:rsidR="008E6251" w:rsidRPr="00703E72" w:rsidRDefault="008E6251" w:rsidP="008E6251">
      <w:pPr>
        <w:spacing w:line="240" w:lineRule="auto"/>
        <w:jc w:val="center"/>
        <w:rPr>
          <w:b/>
          <w:szCs w:val="28"/>
        </w:rPr>
      </w:pPr>
      <w:r w:rsidRPr="00703E72">
        <w:rPr>
          <w:b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703E72">
        <w:rPr>
          <w:b/>
          <w:szCs w:val="28"/>
        </w:rPr>
        <w:t>Новопсковский</w:t>
      </w:r>
      <w:proofErr w:type="spellEnd"/>
      <w:r w:rsidRPr="00703E72">
        <w:rPr>
          <w:b/>
          <w:szCs w:val="28"/>
        </w:rPr>
        <w:t xml:space="preserve"> муниципальный округ Луганской Народной Республики</w:t>
      </w:r>
      <w:r w:rsidRPr="00703E72">
        <w:rPr>
          <w:rFonts w:cs="Arial"/>
          <w:b/>
          <w:szCs w:val="28"/>
        </w:rPr>
        <w:t xml:space="preserve"> </w:t>
      </w:r>
      <w:r w:rsidRPr="00703E72">
        <w:rPr>
          <w:b/>
          <w:szCs w:val="28"/>
        </w:rPr>
        <w:t>на 202</w:t>
      </w:r>
      <w:r w:rsidR="00EE0F87">
        <w:rPr>
          <w:b/>
          <w:szCs w:val="28"/>
        </w:rPr>
        <w:t>5</w:t>
      </w:r>
      <w:r w:rsidRPr="00703E72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</w:p>
    <w:p w:rsidR="008E6251" w:rsidRDefault="008E6251" w:rsidP="008E6251">
      <w:pPr>
        <w:jc w:val="right"/>
        <w:rPr>
          <w:szCs w:val="28"/>
        </w:rPr>
      </w:pPr>
      <w:r w:rsidRPr="00126362">
        <w:rPr>
          <w:szCs w:val="28"/>
        </w:rPr>
        <w:t>(тыс. рублей)</w:t>
      </w:r>
    </w:p>
    <w:tbl>
      <w:tblPr>
        <w:tblW w:w="5165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5636"/>
        <w:gridCol w:w="993"/>
        <w:gridCol w:w="849"/>
        <w:gridCol w:w="1136"/>
        <w:gridCol w:w="1558"/>
        <w:gridCol w:w="1277"/>
        <w:gridCol w:w="1983"/>
        <w:gridCol w:w="1842"/>
      </w:tblGrid>
      <w:tr w:rsidR="00F72E42" w:rsidRPr="00C71480" w:rsidTr="009F3C48">
        <w:trPr>
          <w:trHeight w:val="507"/>
          <w:tblHeader/>
        </w:trPr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 xml:space="preserve">Наименование главного распорядителя средств бюджета муниципального образования </w:t>
            </w:r>
            <w:proofErr w:type="spellStart"/>
            <w:r w:rsidRPr="008E6251">
              <w:rPr>
                <w:sz w:val="20"/>
              </w:rPr>
              <w:t>Новопсковский</w:t>
            </w:r>
            <w:proofErr w:type="spellEnd"/>
            <w:r w:rsidRPr="008E6251">
              <w:rPr>
                <w:sz w:val="20"/>
              </w:rPr>
              <w:t xml:space="preserve"> муниципальный округ Луганской Народной Республики, разделов, подразделов, целевых статей и видов расходов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8E625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 глав</w:t>
            </w:r>
            <w:r w:rsidRPr="008E6251">
              <w:rPr>
                <w:sz w:val="20"/>
              </w:rPr>
              <w:t>ного</w:t>
            </w:r>
            <w:r>
              <w:rPr>
                <w:sz w:val="20"/>
              </w:rPr>
              <w:t xml:space="preserve"> рас</w:t>
            </w:r>
            <w:r w:rsidRPr="008E6251">
              <w:rPr>
                <w:sz w:val="20"/>
              </w:rPr>
              <w:t>поряди</w:t>
            </w:r>
            <w:r>
              <w:rPr>
                <w:sz w:val="20"/>
              </w:rPr>
              <w:t>теля средств бюд</w:t>
            </w:r>
            <w:r w:rsidRPr="008E6251">
              <w:rPr>
                <w:sz w:val="20"/>
              </w:rPr>
              <w:t>жета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8E62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Коды классификации расходов</w:t>
            </w:r>
            <w:r>
              <w:rPr>
                <w:sz w:val="20"/>
              </w:rPr>
              <w:t xml:space="preserve"> </w:t>
            </w:r>
            <w:r w:rsidRPr="008E6251">
              <w:rPr>
                <w:sz w:val="20"/>
              </w:rPr>
              <w:t>бюджета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Сумма</w:t>
            </w:r>
          </w:p>
        </w:tc>
      </w:tr>
      <w:tr w:rsidR="009F3C48" w:rsidRPr="00C71480" w:rsidTr="009F3C48">
        <w:trPr>
          <w:trHeight w:val="923"/>
          <w:tblHeader/>
        </w:trPr>
        <w:tc>
          <w:tcPr>
            <w:tcW w:w="1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Раздел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 w:rsidRPr="008E6251">
              <w:rPr>
                <w:sz w:val="20"/>
              </w:rPr>
              <w:t>раздел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Целевая статья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Вид расходов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51" w:rsidRPr="008E6251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Всего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1" w:rsidRPr="008E6251" w:rsidRDefault="008E6251" w:rsidP="008E62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E6251">
              <w:rPr>
                <w:sz w:val="20"/>
              </w:rPr>
              <w:t>в том числе</w:t>
            </w:r>
            <w:r>
              <w:rPr>
                <w:sz w:val="20"/>
              </w:rPr>
              <w:t xml:space="preserve"> средства выше </w:t>
            </w:r>
            <w:r w:rsidRPr="008E6251">
              <w:rPr>
                <w:sz w:val="20"/>
              </w:rPr>
              <w:t>стоящих бюджетов</w:t>
            </w:r>
          </w:p>
        </w:tc>
      </w:tr>
      <w:tr w:rsidR="009F3C48" w:rsidRPr="00C71480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51" w:rsidRPr="00C71480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480">
              <w:rPr>
                <w:sz w:val="20"/>
              </w:rPr>
              <w:t>8</w:t>
            </w:r>
          </w:p>
        </w:tc>
      </w:tr>
      <w:tr w:rsidR="009F3C48" w:rsidRPr="00EB45B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03B73">
              <w:rPr>
                <w:b/>
                <w:sz w:val="20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51" w:rsidRPr="00E03B73" w:rsidRDefault="007D1F1A" w:rsidP="00C679D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365 250,516</w:t>
            </w:r>
            <w:r w:rsidR="00C679D7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51" w:rsidRPr="00E03B73" w:rsidRDefault="008E625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F3C48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81" w:rsidRPr="00E03B73" w:rsidRDefault="00E16705" w:rsidP="00EE0F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B73">
              <w:rPr>
                <w:b/>
                <w:bCs/>
                <w:sz w:val="20"/>
              </w:rPr>
              <w:t>АДМИНИСТРАЦИЯ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81" w:rsidRPr="00E03B73" w:rsidRDefault="00D53D81" w:rsidP="007C010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03B73">
              <w:rPr>
                <w:b/>
                <w:sz w:val="20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81" w:rsidRPr="00E03B73" w:rsidRDefault="00D53D8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81" w:rsidRPr="00E03B73" w:rsidRDefault="00D53D8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81" w:rsidRPr="00E03B73" w:rsidRDefault="00D53D8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81" w:rsidRPr="00E03B73" w:rsidRDefault="00D53D8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D81" w:rsidRPr="00E03B73" w:rsidRDefault="007D1F1A" w:rsidP="00C679D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346 784,338</w:t>
            </w:r>
            <w:r w:rsidR="00C679D7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81" w:rsidRPr="00E03B73" w:rsidRDefault="00D53D81" w:rsidP="00EE0F8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F3C48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A" w:rsidRPr="00E03B73" w:rsidRDefault="007C010A" w:rsidP="007C010A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E03B7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E03B73" w:rsidRDefault="007C010A" w:rsidP="007C010A">
            <w:pPr>
              <w:ind w:firstLine="33"/>
              <w:jc w:val="center"/>
            </w:pPr>
            <w:r w:rsidRPr="00E03B73">
              <w:rPr>
                <w:b/>
                <w:sz w:val="20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E03B7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03B7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E03B7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03B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E03B73" w:rsidRDefault="007C010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E03B73" w:rsidRDefault="007C010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0A" w:rsidRPr="00E03B73" w:rsidRDefault="00331D54" w:rsidP="00856A7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130 874,53304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0A" w:rsidRPr="00E03B73" w:rsidRDefault="007C010A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F3C48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A" w:rsidRPr="00B03A43" w:rsidRDefault="007C010A" w:rsidP="005C50F4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5C50F4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5C50F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5C50F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5C50F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5C50F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0A" w:rsidRPr="00B03A43" w:rsidRDefault="00856A75" w:rsidP="005C50F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</w:t>
            </w:r>
            <w:r w:rsidR="00D00271" w:rsidRPr="00B03A43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894,227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F3C48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 xml:space="preserve">Расходы на обеспечение выполнения функций </w:t>
            </w:r>
            <w:r w:rsidR="00EE0F87" w:rsidRPr="00B03A43">
              <w:rPr>
                <w:b/>
                <w:bCs/>
                <w:sz w:val="22"/>
                <w:szCs w:val="22"/>
              </w:rPr>
              <w:t>Главы</w:t>
            </w:r>
            <w:r w:rsidRPr="00B03A43">
              <w:rPr>
                <w:b/>
                <w:bCs/>
                <w:sz w:val="22"/>
                <w:szCs w:val="22"/>
              </w:rPr>
              <w:t xml:space="preserve"> Администрации муниципального округа муниципальное образование </w:t>
            </w:r>
            <w:proofErr w:type="spellStart"/>
            <w:r w:rsidRPr="00B03A43">
              <w:rPr>
                <w:b/>
                <w:bCs/>
                <w:sz w:val="22"/>
                <w:szCs w:val="22"/>
              </w:rPr>
              <w:t>Новопсковский</w:t>
            </w:r>
            <w:proofErr w:type="spellEnd"/>
            <w:r w:rsidRPr="00B03A43">
              <w:rPr>
                <w:b/>
                <w:bCs/>
                <w:sz w:val="22"/>
                <w:szCs w:val="22"/>
              </w:rPr>
              <w:t xml:space="preserve"> муниципальный округ Луганской Народной Республики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7C010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9900060401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0A" w:rsidRPr="00B03A43" w:rsidRDefault="00856A75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</w:t>
            </w:r>
            <w:r w:rsidR="00D00271" w:rsidRPr="00B03A43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894,227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F3C48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A" w:rsidRPr="00B03A43" w:rsidRDefault="00D00271" w:rsidP="00EE0F8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7C010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A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0A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2 894,227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0A" w:rsidRPr="00B03A43" w:rsidRDefault="007C010A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0F87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7C010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F87" w:rsidRPr="00B03A43" w:rsidRDefault="00331D54" w:rsidP="00334AB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334AB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375,23904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0F87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 xml:space="preserve">Обеспечение функционирования Администрации муниципального округа муниципальное образование </w:t>
            </w:r>
            <w:proofErr w:type="spellStart"/>
            <w:r w:rsidRPr="00B03A43">
              <w:rPr>
                <w:b/>
                <w:bCs/>
                <w:sz w:val="22"/>
                <w:szCs w:val="22"/>
              </w:rPr>
              <w:t>Новопсковский</w:t>
            </w:r>
            <w:proofErr w:type="spellEnd"/>
            <w:r w:rsidRPr="00B03A43">
              <w:rPr>
                <w:b/>
                <w:bCs/>
                <w:sz w:val="22"/>
                <w:szCs w:val="22"/>
              </w:rPr>
              <w:t xml:space="preserve">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7C010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9900060400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F87" w:rsidRPr="00B03A43" w:rsidRDefault="00856A75" w:rsidP="00334AB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</w:t>
            </w:r>
            <w:r w:rsidR="00334AB8">
              <w:rPr>
                <w:b/>
                <w:bCs/>
                <w:sz w:val="22"/>
                <w:szCs w:val="22"/>
              </w:rPr>
              <w:t>3</w:t>
            </w:r>
            <w:r w:rsidRPr="00B03A43">
              <w:rPr>
                <w:b/>
                <w:bCs/>
                <w:sz w:val="22"/>
                <w:szCs w:val="22"/>
              </w:rPr>
              <w:t xml:space="preserve"> 843,881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0F87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87" w:rsidRPr="00B03A43" w:rsidRDefault="00D00271" w:rsidP="00EE0F8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7C010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87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F87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66 805,860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F87" w:rsidRPr="00B03A43" w:rsidRDefault="00EE0F87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0271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1" w:rsidRPr="00B03A43" w:rsidRDefault="00D00271" w:rsidP="00D0027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71" w:rsidRPr="00B03A43" w:rsidRDefault="00D00271" w:rsidP="00334AB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</w:t>
            </w:r>
            <w:r w:rsidR="00334AB8">
              <w:rPr>
                <w:bCs/>
                <w:sz w:val="22"/>
                <w:szCs w:val="22"/>
              </w:rPr>
              <w:t>7</w:t>
            </w:r>
            <w:r w:rsidRPr="00B03A43">
              <w:rPr>
                <w:bCs/>
                <w:sz w:val="22"/>
                <w:szCs w:val="22"/>
              </w:rPr>
              <w:t> 028,021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0271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 xml:space="preserve">Иные </w:t>
            </w:r>
            <w:r w:rsidR="00D1538A" w:rsidRPr="00B03A43">
              <w:rPr>
                <w:bCs/>
                <w:sz w:val="22"/>
                <w:szCs w:val="22"/>
              </w:rPr>
              <w:t>бюджетные ассигнования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7C010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1538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71" w:rsidRPr="00B03A43" w:rsidRDefault="00D1538A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10,000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0271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7C010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862,080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0271" w:rsidRPr="00B03A43" w:rsidTr="00935612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1" w:rsidRPr="00B03A43" w:rsidRDefault="00D1538A" w:rsidP="00EE0F8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7C010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9F3C48">
            <w:pPr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71" w:rsidRPr="00B03A43" w:rsidRDefault="00D00271" w:rsidP="00D1538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</w:t>
            </w:r>
            <w:r w:rsidR="00D1538A" w:rsidRPr="00B03A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862,080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71" w:rsidRPr="00B03A43" w:rsidRDefault="00D00271" w:rsidP="00EE0F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3761F5" w:rsidRDefault="007D1F1A" w:rsidP="007D1F1A">
            <w:pPr>
              <w:suppressAutoHyphens/>
              <w:spacing w:line="240" w:lineRule="auto"/>
              <w:ind w:firstLine="0"/>
              <w:outlineLvl w:val="4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3761F5" w:rsidRDefault="007D1F1A" w:rsidP="007D1F1A">
            <w:pPr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9900080404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3761F5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4 763,77344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3 969,809</w:t>
            </w:r>
            <w:r w:rsidR="00BB4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793,96444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3761F5" w:rsidRDefault="007D1F1A" w:rsidP="007D1F1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color w:val="000000"/>
                <w:sz w:val="24"/>
                <w:szCs w:val="24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3761F5" w:rsidRDefault="007D1F1A" w:rsidP="007D1F1A">
            <w:pPr>
              <w:ind w:firstLine="0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990008040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3761F5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61F5">
              <w:rPr>
                <w:b/>
                <w:bCs/>
                <w:sz w:val="24"/>
                <w:szCs w:val="24"/>
              </w:rPr>
              <w:t>1 905,50460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1 587,9205</w:t>
            </w:r>
            <w:r w:rsidR="00BB4F8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9900080405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7D1F1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317,58410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5 000,000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/>
                <w:iCs/>
                <w:color w:val="212529"/>
                <w:sz w:val="22"/>
                <w:szCs w:val="22"/>
              </w:rPr>
            </w:pPr>
            <w:r w:rsidRPr="00B03A43">
              <w:rPr>
                <w:b/>
                <w:iCs/>
                <w:color w:val="212529"/>
                <w:sz w:val="22"/>
                <w:szCs w:val="22"/>
              </w:rPr>
              <w:t xml:space="preserve">Расходы за счет средств резервного фонда Администрации муниципального округа муниципальное образование </w:t>
            </w:r>
            <w:proofErr w:type="spellStart"/>
            <w:r w:rsidRPr="00B03A43">
              <w:rPr>
                <w:b/>
                <w:iCs/>
                <w:color w:val="212529"/>
                <w:sz w:val="22"/>
                <w:szCs w:val="22"/>
              </w:rPr>
              <w:t>Новопсковский</w:t>
            </w:r>
            <w:proofErr w:type="spellEnd"/>
            <w:r w:rsidRPr="00B03A43">
              <w:rPr>
                <w:b/>
                <w:iCs/>
                <w:color w:val="212529"/>
                <w:sz w:val="22"/>
                <w:szCs w:val="22"/>
              </w:rPr>
              <w:t xml:space="preserve">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9900075700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5 000,000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827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9900075700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5 000,000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334AB8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7D1F1A" w:rsidRPr="00B03A43">
              <w:rPr>
                <w:b/>
                <w:bCs/>
                <w:sz w:val="22"/>
                <w:szCs w:val="22"/>
              </w:rPr>
              <w:t> 605,067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iCs/>
                <w:color w:val="212529"/>
                <w:sz w:val="22"/>
                <w:szCs w:val="22"/>
              </w:rPr>
              <w:lastRenderedPageBreak/>
              <w:t>Расходы на обеспечение деятельности государственного (муниципального) учреждения, обеспечивающего бухгалтерское и хозяйственное обслуживание деятельности органов местного самоуправления и муниципальных учреждений в различных сферах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9900060402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334AB8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7D1F1A" w:rsidRPr="00B03A43">
              <w:rPr>
                <w:b/>
                <w:bCs/>
                <w:sz w:val="22"/>
                <w:szCs w:val="22"/>
              </w:rPr>
              <w:t> 020,067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27 422,226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334AB8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D1F1A" w:rsidRPr="00B03A43">
              <w:rPr>
                <w:bCs/>
                <w:sz w:val="22"/>
                <w:szCs w:val="22"/>
              </w:rPr>
              <w:t xml:space="preserve"> 597,841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585,000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585,000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7D1F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  <w:shd w:val="clear" w:color="auto" w:fill="FFFFFF"/>
              </w:rPr>
              <w:t>Н</w:t>
            </w:r>
            <w:r w:rsidRPr="007307C5">
              <w:rPr>
                <w:b/>
                <w:color w:val="000000"/>
                <w:shd w:val="clear" w:color="auto" w:fill="FFFFFF"/>
              </w:rPr>
              <w:t>ациональная оборона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F1A" w:rsidRDefault="007D1F1A" w:rsidP="000C0613">
            <w:pPr>
              <w:shd w:val="clear" w:color="auto" w:fill="FFFFFF" w:themeFill="background1"/>
              <w:ind w:firstLine="176"/>
            </w:pPr>
            <w:r w:rsidRPr="007018F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D372BC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BB4F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F1A" w:rsidRDefault="007D1F1A" w:rsidP="000C0613">
            <w:pPr>
              <w:shd w:val="clear" w:color="auto" w:fill="FFFFFF" w:themeFill="background1"/>
              <w:ind w:firstLine="176"/>
            </w:pPr>
            <w:r w:rsidRPr="007018F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5204EE" w:rsidRDefault="007D1F1A" w:rsidP="000C0613">
            <w:pPr>
              <w:widowControl w:val="0"/>
              <w:shd w:val="clear" w:color="auto" w:fill="FFFFFF" w:themeFill="background1"/>
              <w:autoSpaceDE w:val="0"/>
              <w:autoSpaceDN w:val="0"/>
              <w:ind w:hanging="59"/>
              <w:jc w:val="center"/>
              <w:rPr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D372BC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BB4F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F1A" w:rsidRDefault="007D1F1A" w:rsidP="000C0613">
            <w:pPr>
              <w:shd w:val="clear" w:color="auto" w:fill="FFFFFF" w:themeFill="background1"/>
              <w:ind w:firstLine="176"/>
            </w:pPr>
            <w:r w:rsidRPr="007018F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widowControl w:val="0"/>
              <w:shd w:val="clear" w:color="auto" w:fill="FFFFFF" w:themeFill="background1"/>
              <w:autoSpaceDE w:val="0"/>
              <w:autoSpaceDN w:val="0"/>
              <w:ind w:hanging="59"/>
              <w:jc w:val="center"/>
              <w:rPr>
                <w:b/>
                <w:szCs w:val="28"/>
              </w:rPr>
            </w:pPr>
            <w:r w:rsidRPr="00782761">
              <w:rPr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D372BC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72BC">
              <w:rPr>
                <w:b/>
                <w:bCs/>
                <w:sz w:val="24"/>
                <w:szCs w:val="24"/>
              </w:rPr>
              <w:t>398,717</w:t>
            </w:r>
            <w:r w:rsidR="00BB4F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C3469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F1A" w:rsidRDefault="007D1F1A" w:rsidP="000C0613">
            <w:pPr>
              <w:shd w:val="clear" w:color="auto" w:fill="FFFFFF" w:themeFill="background1"/>
              <w:ind w:firstLine="176"/>
            </w:pPr>
            <w:r w:rsidRPr="007018F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5204EE" w:rsidRDefault="007D1F1A" w:rsidP="000C0613">
            <w:pPr>
              <w:widowControl w:val="0"/>
              <w:shd w:val="clear" w:color="auto" w:fill="FFFFFF" w:themeFill="background1"/>
              <w:autoSpaceDE w:val="0"/>
              <w:autoSpaceDN w:val="0"/>
              <w:ind w:hanging="59"/>
              <w:jc w:val="center"/>
              <w:rPr>
                <w:szCs w:val="28"/>
              </w:rPr>
            </w:pPr>
            <w:r w:rsidRPr="0078276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350,603</w:t>
            </w:r>
            <w:r w:rsidR="00BB4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C3469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F1A" w:rsidRDefault="007D1F1A" w:rsidP="000C0613">
            <w:pPr>
              <w:shd w:val="clear" w:color="auto" w:fill="FFFFFF" w:themeFill="background1"/>
              <w:ind w:firstLine="176"/>
            </w:pPr>
            <w:r w:rsidRPr="007018F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782761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5204EE" w:rsidRDefault="007D1F1A" w:rsidP="000C0613">
            <w:pPr>
              <w:widowControl w:val="0"/>
              <w:shd w:val="clear" w:color="auto" w:fill="FFFFFF" w:themeFill="background1"/>
              <w:autoSpaceDE w:val="0"/>
              <w:autoSpaceDN w:val="0"/>
              <w:ind w:hanging="59"/>
              <w:jc w:val="center"/>
              <w:rPr>
                <w:szCs w:val="28"/>
              </w:rPr>
            </w:pPr>
            <w:r w:rsidRPr="0078276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CC3469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F5451D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48,114</w:t>
            </w:r>
            <w:r w:rsidR="00BB4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3 837,112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3 837,112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 на осуществление защиты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9900019400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3 837,112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iCs/>
                <w:color w:val="212529"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9900019400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3 837,112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C679D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540,404</w:t>
            </w:r>
            <w:r w:rsidR="00C679D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C679D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540,404</w:t>
            </w:r>
            <w:r w:rsidR="00C679D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 xml:space="preserve">Дорожный фонд муниципального округа муниципальное образование </w:t>
            </w:r>
            <w:proofErr w:type="spellStart"/>
            <w:r w:rsidRPr="00B03A43">
              <w:rPr>
                <w:b/>
                <w:bCs/>
                <w:sz w:val="22"/>
                <w:szCs w:val="22"/>
              </w:rPr>
              <w:t>Новопсковский</w:t>
            </w:r>
            <w:proofErr w:type="spellEnd"/>
            <w:r w:rsidRPr="00B03A43">
              <w:rPr>
                <w:b/>
                <w:bCs/>
                <w:sz w:val="22"/>
                <w:szCs w:val="22"/>
              </w:rPr>
              <w:t xml:space="preserve">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03A43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C679D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6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757,894</w:t>
            </w:r>
            <w:r w:rsidR="00C679D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9900004000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C679D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</w:t>
            </w:r>
            <w:r w:rsidR="0038550F">
              <w:rPr>
                <w:bCs/>
                <w:sz w:val="22"/>
                <w:szCs w:val="22"/>
              </w:rPr>
              <w:t xml:space="preserve"> </w:t>
            </w:r>
            <w:r w:rsidRPr="00B03A43">
              <w:rPr>
                <w:bCs/>
                <w:sz w:val="22"/>
                <w:szCs w:val="22"/>
              </w:rPr>
              <w:t>757,894</w:t>
            </w:r>
            <w:r w:rsidR="00C679D7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9900043420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17 782,510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0C0613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9900043420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17 782,510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24 239,843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2 099,980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iCs/>
                <w:color w:val="212529"/>
                <w:sz w:val="22"/>
                <w:szCs w:val="22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 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9900043600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2 099,980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9900043600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2 099,980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0" w:name="_GoBack" w:colFirst="6" w:colLast="6"/>
            <w:r w:rsidRPr="00B03A4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22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139,863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A76E3" w:rsidRPr="00B03A43" w:rsidTr="002C415D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Расходы на благоустройство городов, сел, поселков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9900043410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E3" w:rsidRDefault="008A76E3" w:rsidP="008A76E3">
            <w:pPr>
              <w:ind w:firstLine="175"/>
              <w:jc w:val="center"/>
            </w:pPr>
            <w:r w:rsidRPr="00B15F71">
              <w:rPr>
                <w:b/>
                <w:bCs/>
                <w:sz w:val="22"/>
                <w:szCs w:val="22"/>
              </w:rPr>
              <w:t>22 139,86300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A76E3" w:rsidRPr="00B03A43" w:rsidTr="002C415D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9900043410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E3" w:rsidRPr="008A76E3" w:rsidRDefault="008A76E3" w:rsidP="008A76E3">
            <w:pPr>
              <w:ind w:firstLine="175"/>
              <w:jc w:val="center"/>
            </w:pPr>
            <w:r w:rsidRPr="008A76E3">
              <w:rPr>
                <w:bCs/>
                <w:sz w:val="22"/>
                <w:szCs w:val="22"/>
              </w:rPr>
              <w:t>22 139,86300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E3" w:rsidRPr="00B03A43" w:rsidRDefault="008A76E3" w:rsidP="008A76E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 xml:space="preserve">Образование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24 549,633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24 549,633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iCs/>
                <w:color w:val="212529"/>
                <w:sz w:val="22"/>
                <w:szCs w:val="22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9900010207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24 549,633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9900010207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24 549,633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122 634,359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122 634,359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iCs/>
                <w:color w:val="212529"/>
                <w:sz w:val="22"/>
                <w:szCs w:val="22"/>
              </w:rPr>
              <w:t>Библиотеки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9900010204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29 875,703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9900010204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29 875,703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Музеи и выставки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9900010205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7 364,654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9900010205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7 364,654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Дворцы и дома культуры, клубы и другие заведения клубного типа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9900010206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85 394,002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9900010206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85 394,002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15 709,737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15 709,737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9900010405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15 709,737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3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9900010405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15 709,737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4E25FB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СОВЕТ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472,877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472,877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472,877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lastRenderedPageBreak/>
              <w:t xml:space="preserve">Расходы на обеспечение выполнения функций Совета муниципального округа муниципальное образование </w:t>
            </w:r>
            <w:proofErr w:type="spellStart"/>
            <w:r w:rsidRPr="00B03A43">
              <w:rPr>
                <w:b/>
                <w:bCs/>
                <w:sz w:val="22"/>
                <w:szCs w:val="22"/>
              </w:rPr>
              <w:t>Новопсковский</w:t>
            </w:r>
            <w:proofErr w:type="spellEnd"/>
            <w:r w:rsidRPr="00B03A43">
              <w:rPr>
                <w:b/>
                <w:bCs/>
                <w:sz w:val="22"/>
                <w:szCs w:val="22"/>
              </w:rPr>
              <w:t xml:space="preserve">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9900060403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8</w:t>
            </w:r>
            <w:r w:rsidR="0038550F">
              <w:rPr>
                <w:b/>
                <w:bCs/>
                <w:sz w:val="22"/>
                <w:szCs w:val="22"/>
              </w:rPr>
              <w:t xml:space="preserve"> </w:t>
            </w:r>
            <w:r w:rsidRPr="00B03A43">
              <w:rPr>
                <w:b/>
                <w:bCs/>
                <w:sz w:val="22"/>
                <w:szCs w:val="22"/>
              </w:rPr>
              <w:t>472,877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6 625,377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9900060403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1 847,500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УПРАВЛЕНИЕ ФИНАНСОВ АДМИНИСТРАЦИИ МУНИЦИПАЛЬНОГО ОКРУГА МУНИЦИПАЛЬНОЕ ОБРАЗОВАНИЕ НОВОПСКОВСКИЙ МУНИЦИПАЛЬНЫЙ ОКРУГ ЛУГАНСКОЙ НАРОДНОЙ РЕСПУБЛИКИ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9 993,301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174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9 993,301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 бюджетного) надзора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9 993,301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Расходы, связанные с деятельностью финансового органа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9900023101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9 643,301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9900023101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9 111,851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9900023101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531,450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B03A43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b/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3A43">
              <w:rPr>
                <w:b/>
                <w:bCs/>
                <w:sz w:val="22"/>
                <w:szCs w:val="22"/>
              </w:rPr>
              <w:t>350,000</w:t>
            </w:r>
            <w:r w:rsidR="00BB4F8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1F1A" w:rsidRPr="008E6251" w:rsidTr="009F3C48">
        <w:trPr>
          <w:trHeight w:val="21"/>
          <w:tblHeader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ind w:firstLine="34"/>
              <w:jc w:val="center"/>
              <w:rPr>
                <w:sz w:val="22"/>
                <w:szCs w:val="22"/>
              </w:rPr>
            </w:pPr>
            <w:r w:rsidRPr="00B03A43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9900023106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1A" w:rsidRPr="00B03A43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1A" w:rsidRPr="004E25FB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B03A43">
              <w:rPr>
                <w:bCs/>
                <w:sz w:val="22"/>
                <w:szCs w:val="22"/>
              </w:rPr>
              <w:t>350,000</w:t>
            </w:r>
            <w:r w:rsidR="00BB4F8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F1A" w:rsidRPr="004E25FB" w:rsidRDefault="007D1F1A" w:rsidP="000C061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410C8" w:rsidRPr="008E6251" w:rsidRDefault="002410C8" w:rsidP="000C0613">
      <w:pPr>
        <w:shd w:val="clear" w:color="auto" w:fill="FFFFFF" w:themeFill="background1"/>
        <w:rPr>
          <w:sz w:val="22"/>
          <w:szCs w:val="22"/>
        </w:rPr>
      </w:pPr>
    </w:p>
    <w:sectPr w:rsidR="002410C8" w:rsidRPr="008E6251" w:rsidSect="005C50F4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251"/>
    <w:rsid w:val="00040EC0"/>
    <w:rsid w:val="0007363B"/>
    <w:rsid w:val="000B2C75"/>
    <w:rsid w:val="000C0613"/>
    <w:rsid w:val="00176260"/>
    <w:rsid w:val="0019217B"/>
    <w:rsid w:val="002410C8"/>
    <w:rsid w:val="002E4535"/>
    <w:rsid w:val="00331D54"/>
    <w:rsid w:val="00334AB8"/>
    <w:rsid w:val="0038550F"/>
    <w:rsid w:val="003F0BE4"/>
    <w:rsid w:val="004E25FB"/>
    <w:rsid w:val="00577D8D"/>
    <w:rsid w:val="00591290"/>
    <w:rsid w:val="005C50F4"/>
    <w:rsid w:val="006B23D9"/>
    <w:rsid w:val="006E1802"/>
    <w:rsid w:val="006E4532"/>
    <w:rsid w:val="0077772A"/>
    <w:rsid w:val="007A54CA"/>
    <w:rsid w:val="007C010A"/>
    <w:rsid w:val="007D1F1A"/>
    <w:rsid w:val="00804BCA"/>
    <w:rsid w:val="0080636E"/>
    <w:rsid w:val="00856A75"/>
    <w:rsid w:val="00880F7C"/>
    <w:rsid w:val="008A76E3"/>
    <w:rsid w:val="008E40A7"/>
    <w:rsid w:val="008E6251"/>
    <w:rsid w:val="00920556"/>
    <w:rsid w:val="00935612"/>
    <w:rsid w:val="00964A3B"/>
    <w:rsid w:val="009F3C48"/>
    <w:rsid w:val="00A21239"/>
    <w:rsid w:val="00AC10D2"/>
    <w:rsid w:val="00AF463C"/>
    <w:rsid w:val="00B03595"/>
    <w:rsid w:val="00B03A43"/>
    <w:rsid w:val="00B26330"/>
    <w:rsid w:val="00BB4F83"/>
    <w:rsid w:val="00BE4B7C"/>
    <w:rsid w:val="00C00D67"/>
    <w:rsid w:val="00C1419E"/>
    <w:rsid w:val="00C474C3"/>
    <w:rsid w:val="00C679D7"/>
    <w:rsid w:val="00D00271"/>
    <w:rsid w:val="00D1538A"/>
    <w:rsid w:val="00D53D81"/>
    <w:rsid w:val="00E03B73"/>
    <w:rsid w:val="00E16705"/>
    <w:rsid w:val="00E7429A"/>
    <w:rsid w:val="00EB45B3"/>
    <w:rsid w:val="00EE0F87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4F2BF-5A01-47ED-96D1-A1128C7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5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2D4B9-C321-477F-BD83-D367E25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Buhgalter</cp:lastModifiedBy>
  <cp:revision>41</cp:revision>
  <cp:lastPrinted>2024-12-06T12:44:00Z</cp:lastPrinted>
  <dcterms:created xsi:type="dcterms:W3CDTF">2024-03-21T07:25:00Z</dcterms:created>
  <dcterms:modified xsi:type="dcterms:W3CDTF">2024-12-12T09:02:00Z</dcterms:modified>
</cp:coreProperties>
</file>