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0707" w14:textId="77777777" w:rsidR="000E10FE" w:rsidRPr="000E10FE" w:rsidRDefault="000E10FE" w:rsidP="000E10FE">
      <w:pPr>
        <w:spacing w:after="0" w:line="240" w:lineRule="auto"/>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СОВЕТ ГОРОДСКОГО ОКРУГА</w:t>
      </w:r>
    </w:p>
    <w:p w14:paraId="3DE1611F" w14:textId="77777777" w:rsidR="000E10FE" w:rsidRPr="000E10FE" w:rsidRDefault="000E10FE" w:rsidP="000E10FE">
      <w:pPr>
        <w:spacing w:after="0" w:line="240" w:lineRule="auto"/>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МУНИЦИПАЛЬНОЕ ОБРАЗОВАНИЕ ГОРОДСКОЙ ОКРУГ</w:t>
      </w:r>
    </w:p>
    <w:p w14:paraId="0A57CA57" w14:textId="77777777" w:rsidR="000E10FE" w:rsidRPr="000E10FE" w:rsidRDefault="000E10FE" w:rsidP="000E10FE">
      <w:pPr>
        <w:spacing w:after="0" w:line="240" w:lineRule="auto"/>
        <w:jc w:val="center"/>
        <w:rPr>
          <w:rFonts w:ascii="Times New Roman" w:eastAsia="Times New Roman" w:hAnsi="Times New Roman" w:cs="Times New Roman"/>
          <w:sz w:val="26"/>
        </w:rPr>
      </w:pPr>
      <w:r w:rsidRPr="000E10FE">
        <w:rPr>
          <w:rFonts w:ascii="Times New Roman" w:eastAsia="Times New Roman" w:hAnsi="Times New Roman" w:cs="Times New Roman"/>
          <w:b/>
          <w:sz w:val="26"/>
        </w:rPr>
        <w:t>ГОРОД РУБЕЖНОЕ ЛУГАНСКОЙ НАРОДНОЙ РЕСПУБЛИКИ</w:t>
      </w:r>
    </w:p>
    <w:p w14:paraId="64FA2A8B" w14:textId="77777777" w:rsidR="000E10FE" w:rsidRPr="000E10FE" w:rsidRDefault="000E10FE" w:rsidP="000E10FE">
      <w:pPr>
        <w:spacing w:after="0" w:line="240" w:lineRule="auto"/>
        <w:jc w:val="both"/>
        <w:rPr>
          <w:rFonts w:ascii="Times New Roman" w:eastAsia="Times New Roman" w:hAnsi="Times New Roman" w:cs="Times New Roman"/>
          <w:sz w:val="26"/>
        </w:rPr>
      </w:pPr>
    </w:p>
    <w:p w14:paraId="6C3F0683" w14:textId="77777777" w:rsidR="000E10FE" w:rsidRPr="000E10FE" w:rsidRDefault="000E10FE" w:rsidP="000E10FE">
      <w:pPr>
        <w:spacing w:after="0" w:line="240" w:lineRule="auto"/>
        <w:jc w:val="center"/>
        <w:rPr>
          <w:rFonts w:ascii="Times New Roman" w:eastAsia="Times New Roman" w:hAnsi="Times New Roman" w:cs="Times New Roman"/>
          <w:b/>
          <w:sz w:val="26"/>
          <w:szCs w:val="26"/>
        </w:rPr>
      </w:pPr>
      <w:r w:rsidRPr="000E10FE">
        <w:rPr>
          <w:rFonts w:ascii="Times New Roman" w:eastAsia="Times New Roman" w:hAnsi="Times New Roman" w:cs="Times New Roman"/>
          <w:b/>
          <w:sz w:val="26"/>
          <w:szCs w:val="26"/>
        </w:rPr>
        <w:t>ПЕРВЫЙ СОЗЫВ</w:t>
      </w:r>
    </w:p>
    <w:p w14:paraId="48E9BEA2" w14:textId="77777777" w:rsidR="000E10FE" w:rsidRPr="000E10FE" w:rsidRDefault="000E10FE" w:rsidP="000E10FE">
      <w:pPr>
        <w:spacing w:after="0" w:line="240" w:lineRule="auto"/>
        <w:jc w:val="center"/>
        <w:rPr>
          <w:rFonts w:ascii="Times New Roman" w:eastAsia="Times New Roman" w:hAnsi="Times New Roman" w:cs="Times New Roman"/>
          <w:b/>
          <w:sz w:val="26"/>
          <w:szCs w:val="26"/>
        </w:rPr>
      </w:pPr>
      <w:r w:rsidRPr="000E10FE">
        <w:rPr>
          <w:rFonts w:ascii="Times New Roman" w:eastAsia="Times New Roman" w:hAnsi="Times New Roman" w:cs="Times New Roman"/>
          <w:b/>
          <w:sz w:val="26"/>
          <w:szCs w:val="26"/>
        </w:rPr>
        <w:t>ТРИДЦАТЬ ЧЕТВЕРТОЕ ЗАСЕДАНИЕ</w:t>
      </w:r>
    </w:p>
    <w:p w14:paraId="4A432E2F" w14:textId="77777777" w:rsidR="000E10FE" w:rsidRPr="000E10FE" w:rsidRDefault="000E10FE" w:rsidP="000E10FE">
      <w:pPr>
        <w:spacing w:after="0" w:line="240" w:lineRule="auto"/>
        <w:jc w:val="center"/>
        <w:rPr>
          <w:rFonts w:ascii="Times New Roman" w:eastAsia="Times New Roman" w:hAnsi="Times New Roman" w:cs="Times New Roman"/>
          <w:b/>
          <w:sz w:val="26"/>
          <w:szCs w:val="26"/>
        </w:rPr>
      </w:pPr>
    </w:p>
    <w:p w14:paraId="0E4F990B" w14:textId="77777777" w:rsidR="000E10FE" w:rsidRPr="000E10FE" w:rsidRDefault="000E10FE" w:rsidP="000E10FE">
      <w:pPr>
        <w:spacing w:after="0" w:line="240" w:lineRule="auto"/>
        <w:jc w:val="center"/>
        <w:rPr>
          <w:rFonts w:ascii="Times New Roman" w:eastAsia="Times New Roman" w:hAnsi="Times New Roman" w:cs="Times New Roman"/>
          <w:b/>
          <w:bCs/>
          <w:sz w:val="26"/>
          <w:szCs w:val="26"/>
        </w:rPr>
      </w:pPr>
      <w:r w:rsidRPr="000E10FE">
        <w:rPr>
          <w:rFonts w:ascii="Times New Roman" w:eastAsia="Times New Roman" w:hAnsi="Times New Roman" w:cs="Times New Roman"/>
          <w:b/>
          <w:bCs/>
          <w:sz w:val="26"/>
          <w:szCs w:val="26"/>
        </w:rPr>
        <w:t>РЕШЕНИЕ</w:t>
      </w:r>
    </w:p>
    <w:p w14:paraId="1EAEF7EA" w14:textId="77777777" w:rsidR="000E10FE" w:rsidRPr="000E10FE" w:rsidRDefault="000E10FE" w:rsidP="000E10FE">
      <w:pPr>
        <w:spacing w:after="0" w:line="240" w:lineRule="auto"/>
        <w:rPr>
          <w:rFonts w:ascii="Times New Roman" w:eastAsia="Times New Roman" w:hAnsi="Times New Roman" w:cs="Times New Roman"/>
          <w:b/>
          <w:sz w:val="26"/>
          <w:szCs w:val="26"/>
        </w:rPr>
      </w:pPr>
    </w:p>
    <w:p w14:paraId="39699956" w14:textId="77777777" w:rsidR="000E10FE" w:rsidRPr="000E10FE" w:rsidRDefault="000E10FE" w:rsidP="000E10FE">
      <w:pPr>
        <w:spacing w:after="0" w:line="240" w:lineRule="auto"/>
        <w:rPr>
          <w:rFonts w:ascii="Times New Roman" w:eastAsia="Times New Roman" w:hAnsi="Times New Roman" w:cs="Times New Roman"/>
          <w:b/>
          <w:bCs/>
          <w:sz w:val="26"/>
          <w:szCs w:val="26"/>
        </w:rPr>
      </w:pPr>
      <w:r w:rsidRPr="000E10FE">
        <w:rPr>
          <w:rFonts w:ascii="Times New Roman" w:eastAsia="Times New Roman" w:hAnsi="Times New Roman" w:cs="Times New Roman"/>
          <w:b/>
          <w:bCs/>
          <w:sz w:val="26"/>
          <w:szCs w:val="26"/>
        </w:rPr>
        <w:t xml:space="preserve">от 19 декабря 2024 г.                       г. Рубежное                                                   № 1 </w:t>
      </w:r>
    </w:p>
    <w:p w14:paraId="232C3D1A" w14:textId="77777777" w:rsidR="000E10FE" w:rsidRPr="000E10FE" w:rsidRDefault="000E10FE" w:rsidP="000E10FE">
      <w:pPr>
        <w:spacing w:after="0" w:line="240" w:lineRule="auto"/>
        <w:ind w:firstLine="737"/>
        <w:jc w:val="center"/>
        <w:rPr>
          <w:rFonts w:ascii="Times New Roman" w:eastAsia="Times New Roman" w:hAnsi="Times New Roman" w:cs="Times New Roman"/>
          <w:b/>
          <w:sz w:val="26"/>
        </w:rPr>
      </w:pPr>
    </w:p>
    <w:p w14:paraId="7330E582" w14:textId="77777777" w:rsidR="000E10FE" w:rsidRPr="000E10FE" w:rsidRDefault="000E10FE" w:rsidP="000E10FE">
      <w:pPr>
        <w:spacing w:after="0" w:line="240" w:lineRule="auto"/>
        <w:ind w:firstLine="737"/>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 xml:space="preserve">О внесении изменений в решение </w:t>
      </w:r>
      <w:r w:rsidRPr="000E10FE">
        <w:rPr>
          <w:rFonts w:ascii="Times New Roman" w:eastAsia="Times New Roman" w:hAnsi="Times New Roman" w:cs="Times New Roman"/>
          <w:b/>
          <w:sz w:val="26"/>
          <w:shd w:val="clear" w:color="auto" w:fill="FFFFFF"/>
        </w:rPr>
        <w:t xml:space="preserve">Совета </w:t>
      </w:r>
      <w:r w:rsidRPr="000E10FE">
        <w:rPr>
          <w:rFonts w:ascii="Times New Roman" w:eastAsia="Times New Roman" w:hAnsi="Times New Roman" w:cs="Times New Roman"/>
          <w:b/>
          <w:sz w:val="26"/>
        </w:rPr>
        <w:t xml:space="preserve">городского округа муниципальное образование городской округ город Рубежное Луганской </w:t>
      </w:r>
    </w:p>
    <w:p w14:paraId="35E1AEFA" w14:textId="77777777" w:rsidR="000E10FE" w:rsidRPr="000E10FE" w:rsidRDefault="000E10FE" w:rsidP="000E10FE">
      <w:pPr>
        <w:spacing w:after="0" w:line="240" w:lineRule="auto"/>
        <w:ind w:firstLine="737"/>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 xml:space="preserve">Народной Республики от 29.12.2023 </w:t>
      </w:r>
      <w:r w:rsidRPr="000E10FE">
        <w:rPr>
          <w:rFonts w:ascii="Times New Roman" w:eastAsia="Segoe UI Symbol" w:hAnsi="Times New Roman" w:cs="Times New Roman"/>
          <w:b/>
          <w:sz w:val="26"/>
        </w:rPr>
        <w:t>№</w:t>
      </w:r>
      <w:r w:rsidRPr="000E10FE">
        <w:rPr>
          <w:rFonts w:ascii="Times New Roman" w:eastAsia="Times New Roman" w:hAnsi="Times New Roman" w:cs="Times New Roman"/>
          <w:b/>
          <w:sz w:val="26"/>
        </w:rPr>
        <w:t xml:space="preserve"> 1</w:t>
      </w:r>
      <w:r w:rsidRPr="000E10FE">
        <w:rPr>
          <w:rFonts w:ascii="Times New Roman" w:eastAsia="Times New Roman" w:hAnsi="Times New Roman" w:cs="Times New Roman"/>
          <w:sz w:val="26"/>
        </w:rPr>
        <w:t xml:space="preserve"> «</w:t>
      </w:r>
      <w:r w:rsidRPr="000E10FE">
        <w:rPr>
          <w:rFonts w:ascii="Times New Roman" w:eastAsia="Times New Roman" w:hAnsi="Times New Roman" w:cs="Times New Roman"/>
          <w:b/>
          <w:sz w:val="26"/>
        </w:rPr>
        <w:t>Об утверждении бюджета муниципального образования городской округ город Рубежное</w:t>
      </w:r>
    </w:p>
    <w:p w14:paraId="2E028550" w14:textId="77777777" w:rsidR="000E10FE" w:rsidRPr="000E10FE" w:rsidRDefault="000E10FE" w:rsidP="000E10FE">
      <w:pPr>
        <w:spacing w:after="0" w:line="240" w:lineRule="auto"/>
        <w:ind w:firstLine="737"/>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Луганской Народной Республики на 2024 год»</w:t>
      </w:r>
    </w:p>
    <w:p w14:paraId="31C11565" w14:textId="77777777" w:rsidR="000E10FE" w:rsidRPr="000E10FE" w:rsidRDefault="000E10FE" w:rsidP="000E10FE">
      <w:pPr>
        <w:spacing w:after="0" w:line="240" w:lineRule="auto"/>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 xml:space="preserve">(с изменениями от 01.02.2024. </w:t>
      </w:r>
      <w:r w:rsidRPr="000E10FE">
        <w:rPr>
          <w:rFonts w:ascii="Times New Roman" w:eastAsia="Segoe UI Symbol" w:hAnsi="Times New Roman" w:cs="Times New Roman"/>
          <w:b/>
          <w:sz w:val="26"/>
        </w:rPr>
        <w:t>№</w:t>
      </w:r>
      <w:r w:rsidRPr="000E10FE">
        <w:rPr>
          <w:rFonts w:ascii="Times New Roman" w:eastAsia="Times New Roman" w:hAnsi="Times New Roman" w:cs="Times New Roman"/>
          <w:b/>
          <w:sz w:val="26"/>
        </w:rPr>
        <w:t xml:space="preserve"> 4, от 15.02.2024 </w:t>
      </w:r>
      <w:r w:rsidRPr="000E10FE">
        <w:rPr>
          <w:rFonts w:ascii="Times New Roman" w:eastAsia="Segoe UI Symbol" w:hAnsi="Times New Roman" w:cs="Times New Roman"/>
          <w:b/>
          <w:sz w:val="26"/>
        </w:rPr>
        <w:t>№</w:t>
      </w:r>
      <w:r w:rsidRPr="000E10FE">
        <w:rPr>
          <w:rFonts w:ascii="Times New Roman" w:eastAsia="Times New Roman" w:hAnsi="Times New Roman" w:cs="Times New Roman"/>
          <w:b/>
          <w:sz w:val="26"/>
        </w:rPr>
        <w:t xml:space="preserve"> 2, </w:t>
      </w:r>
    </w:p>
    <w:p w14:paraId="575E9A88" w14:textId="77777777" w:rsidR="000E10FE" w:rsidRPr="000E10FE" w:rsidRDefault="000E10FE" w:rsidP="000E10FE">
      <w:pPr>
        <w:spacing w:after="0" w:line="240" w:lineRule="auto"/>
        <w:jc w:val="center"/>
        <w:rPr>
          <w:rFonts w:ascii="Times New Roman" w:eastAsia="Times New Roman" w:hAnsi="Times New Roman" w:cs="Times New Roman"/>
          <w:b/>
          <w:sz w:val="26"/>
          <w:szCs w:val="26"/>
        </w:rPr>
      </w:pPr>
      <w:r w:rsidRPr="000E10FE">
        <w:rPr>
          <w:rFonts w:ascii="Times New Roman" w:eastAsia="Times New Roman" w:hAnsi="Times New Roman" w:cs="Times New Roman"/>
          <w:b/>
          <w:sz w:val="26"/>
          <w:szCs w:val="26"/>
        </w:rPr>
        <w:t xml:space="preserve">от 15.03.2024 </w:t>
      </w:r>
      <w:r w:rsidRPr="000E10FE">
        <w:rPr>
          <w:rFonts w:ascii="Times New Roman" w:eastAsia="Segoe UI Symbol" w:hAnsi="Times New Roman" w:cs="Times New Roman"/>
          <w:b/>
          <w:sz w:val="26"/>
          <w:szCs w:val="26"/>
        </w:rPr>
        <w:t>№</w:t>
      </w:r>
      <w:r w:rsidRPr="000E10FE">
        <w:rPr>
          <w:rFonts w:ascii="Times New Roman" w:eastAsia="Times New Roman" w:hAnsi="Times New Roman" w:cs="Times New Roman"/>
          <w:b/>
          <w:sz w:val="26"/>
          <w:szCs w:val="26"/>
        </w:rPr>
        <w:t xml:space="preserve"> 1, от 15.05.2024 </w:t>
      </w:r>
      <w:r w:rsidRPr="000E10FE">
        <w:rPr>
          <w:rFonts w:ascii="Times New Roman" w:eastAsia="Segoe UI Symbol" w:hAnsi="Times New Roman" w:cs="Times New Roman"/>
          <w:b/>
          <w:sz w:val="26"/>
          <w:szCs w:val="26"/>
        </w:rPr>
        <w:t>№</w:t>
      </w:r>
      <w:r w:rsidRPr="000E10FE">
        <w:rPr>
          <w:rFonts w:ascii="Times New Roman" w:eastAsia="Times New Roman" w:hAnsi="Times New Roman" w:cs="Times New Roman"/>
          <w:b/>
          <w:sz w:val="26"/>
          <w:szCs w:val="26"/>
        </w:rPr>
        <w:t xml:space="preserve"> 1, от 06.06.2024 </w:t>
      </w:r>
      <w:r w:rsidRPr="000E10FE">
        <w:rPr>
          <w:rFonts w:ascii="Times New Roman" w:eastAsia="Segoe UI Symbol" w:hAnsi="Times New Roman" w:cs="Times New Roman"/>
          <w:b/>
          <w:sz w:val="26"/>
          <w:szCs w:val="26"/>
        </w:rPr>
        <w:t>№</w:t>
      </w:r>
      <w:r w:rsidRPr="000E10FE">
        <w:rPr>
          <w:rFonts w:ascii="Times New Roman" w:eastAsia="Times New Roman" w:hAnsi="Times New Roman" w:cs="Times New Roman"/>
          <w:b/>
          <w:sz w:val="26"/>
          <w:szCs w:val="26"/>
        </w:rPr>
        <w:t xml:space="preserve"> 1, </w:t>
      </w:r>
    </w:p>
    <w:p w14:paraId="635B4140" w14:textId="77777777" w:rsidR="000E10FE" w:rsidRPr="000E10FE" w:rsidRDefault="000E10FE" w:rsidP="000E10FE">
      <w:pPr>
        <w:spacing w:after="0" w:line="240" w:lineRule="auto"/>
        <w:jc w:val="center"/>
        <w:rPr>
          <w:rFonts w:ascii="Times New Roman" w:eastAsia="Times New Roman" w:hAnsi="Times New Roman" w:cs="Times New Roman"/>
          <w:sz w:val="26"/>
          <w:szCs w:val="26"/>
        </w:rPr>
      </w:pPr>
      <w:r w:rsidRPr="000E10FE">
        <w:rPr>
          <w:rFonts w:ascii="Times New Roman" w:eastAsia="Times New Roman" w:hAnsi="Times New Roman" w:cs="Times New Roman"/>
          <w:b/>
          <w:sz w:val="26"/>
          <w:szCs w:val="26"/>
        </w:rPr>
        <w:t xml:space="preserve">от 20.06.2024 </w:t>
      </w:r>
      <w:r w:rsidRPr="000E10FE">
        <w:rPr>
          <w:rFonts w:ascii="Times New Roman" w:eastAsia="Segoe UI Symbol" w:hAnsi="Times New Roman" w:cs="Times New Roman"/>
          <w:b/>
          <w:sz w:val="26"/>
          <w:szCs w:val="26"/>
        </w:rPr>
        <w:t>№</w:t>
      </w:r>
      <w:r w:rsidRPr="000E10FE">
        <w:rPr>
          <w:rFonts w:ascii="Times New Roman" w:eastAsia="Times New Roman" w:hAnsi="Times New Roman" w:cs="Times New Roman"/>
          <w:b/>
          <w:sz w:val="26"/>
          <w:szCs w:val="26"/>
        </w:rPr>
        <w:t xml:space="preserve"> 5, от 28.06.2024 </w:t>
      </w:r>
      <w:r w:rsidRPr="000E10FE">
        <w:rPr>
          <w:rFonts w:ascii="Times New Roman" w:eastAsia="Segoe UI Symbol" w:hAnsi="Times New Roman" w:cs="Times New Roman"/>
          <w:b/>
          <w:sz w:val="26"/>
          <w:szCs w:val="26"/>
        </w:rPr>
        <w:t>№</w:t>
      </w:r>
      <w:r w:rsidRPr="000E10FE">
        <w:rPr>
          <w:rFonts w:ascii="Times New Roman" w:eastAsia="Times New Roman" w:hAnsi="Times New Roman" w:cs="Times New Roman"/>
          <w:b/>
          <w:sz w:val="26"/>
          <w:szCs w:val="26"/>
        </w:rPr>
        <w:t xml:space="preserve"> 1, от 09.07.2024 </w:t>
      </w:r>
      <w:r w:rsidRPr="000E10FE">
        <w:rPr>
          <w:rFonts w:ascii="Times New Roman" w:eastAsia="Segoe UI Symbol" w:hAnsi="Times New Roman" w:cs="Times New Roman"/>
          <w:b/>
          <w:sz w:val="26"/>
          <w:szCs w:val="26"/>
        </w:rPr>
        <w:t xml:space="preserve">№ </w:t>
      </w:r>
      <w:r w:rsidRPr="000E10FE">
        <w:rPr>
          <w:rFonts w:ascii="Times New Roman" w:eastAsia="Times New Roman" w:hAnsi="Times New Roman" w:cs="Times New Roman"/>
          <w:b/>
          <w:sz w:val="26"/>
          <w:szCs w:val="26"/>
        </w:rPr>
        <w:t>3,</w:t>
      </w:r>
      <w:r w:rsidRPr="000E10FE">
        <w:rPr>
          <w:rFonts w:ascii="Times New Roman" w:eastAsia="Times New Roman" w:hAnsi="Times New Roman" w:cs="Times New Roman"/>
          <w:sz w:val="26"/>
          <w:szCs w:val="26"/>
        </w:rPr>
        <w:t xml:space="preserve"> </w:t>
      </w:r>
    </w:p>
    <w:p w14:paraId="3EE31907" w14:textId="77777777" w:rsidR="000E10FE" w:rsidRPr="000E10FE" w:rsidRDefault="000E10FE" w:rsidP="000E10FE">
      <w:pPr>
        <w:spacing w:after="0" w:line="240" w:lineRule="auto"/>
        <w:jc w:val="center"/>
        <w:rPr>
          <w:rFonts w:ascii="Times New Roman" w:eastAsia="Segoe UI Symbol" w:hAnsi="Times New Roman" w:cs="Times New Roman"/>
          <w:b/>
          <w:bCs/>
          <w:sz w:val="26"/>
          <w:szCs w:val="26"/>
        </w:rPr>
      </w:pPr>
      <w:r w:rsidRPr="000E10FE">
        <w:rPr>
          <w:rFonts w:ascii="Times New Roman" w:eastAsia="Times New Roman" w:hAnsi="Times New Roman" w:cs="Times New Roman"/>
          <w:b/>
          <w:bCs/>
          <w:sz w:val="26"/>
          <w:szCs w:val="26"/>
        </w:rPr>
        <w:t>от 15.08.2024</w:t>
      </w:r>
      <w:r w:rsidRPr="000E10FE">
        <w:rPr>
          <w:rFonts w:ascii="Times New Roman" w:eastAsia="Segoe UI Symbol" w:hAnsi="Times New Roman" w:cs="Times New Roman"/>
          <w:b/>
          <w:bCs/>
          <w:sz w:val="26"/>
          <w:szCs w:val="26"/>
        </w:rPr>
        <w:t xml:space="preserve"> № 5, от 26.09.2024 № 4</w:t>
      </w:r>
      <w:bookmarkStart w:id="0" w:name="_Hlk184970728"/>
      <w:r w:rsidRPr="000E10FE">
        <w:rPr>
          <w:rFonts w:ascii="Times New Roman" w:eastAsia="Segoe UI Symbol" w:hAnsi="Times New Roman" w:cs="Times New Roman"/>
          <w:b/>
          <w:bCs/>
          <w:sz w:val="26"/>
          <w:szCs w:val="26"/>
        </w:rPr>
        <w:t>, от 07.11.2024 № 2</w:t>
      </w:r>
      <w:bookmarkEnd w:id="0"/>
      <w:r w:rsidRPr="000E10FE">
        <w:rPr>
          <w:rFonts w:ascii="Times New Roman" w:eastAsia="Segoe UI Symbol" w:hAnsi="Times New Roman" w:cs="Times New Roman"/>
          <w:b/>
          <w:bCs/>
          <w:sz w:val="26"/>
          <w:szCs w:val="26"/>
        </w:rPr>
        <w:t>,</w:t>
      </w:r>
    </w:p>
    <w:p w14:paraId="29440726" w14:textId="77777777" w:rsidR="000E10FE" w:rsidRPr="000E10FE" w:rsidRDefault="000E10FE" w:rsidP="000E10FE">
      <w:pPr>
        <w:spacing w:after="0" w:line="240" w:lineRule="auto"/>
        <w:jc w:val="center"/>
        <w:rPr>
          <w:rFonts w:ascii="Times New Roman" w:eastAsia="Times New Roman" w:hAnsi="Times New Roman" w:cs="Times New Roman"/>
          <w:b/>
          <w:sz w:val="26"/>
          <w:szCs w:val="26"/>
        </w:rPr>
      </w:pPr>
      <w:r w:rsidRPr="000E10FE">
        <w:rPr>
          <w:rFonts w:ascii="Times New Roman" w:eastAsia="Segoe UI Symbol" w:hAnsi="Times New Roman" w:cs="Times New Roman"/>
          <w:b/>
          <w:bCs/>
          <w:sz w:val="26"/>
          <w:szCs w:val="26"/>
        </w:rPr>
        <w:t xml:space="preserve"> от 12.12.2024 № 4</w:t>
      </w:r>
      <w:r w:rsidRPr="000E10FE">
        <w:rPr>
          <w:rFonts w:ascii="Times New Roman" w:eastAsia="Times New Roman" w:hAnsi="Times New Roman" w:cs="Times New Roman"/>
          <w:b/>
          <w:sz w:val="26"/>
          <w:szCs w:val="26"/>
        </w:rPr>
        <w:t>)</w:t>
      </w:r>
    </w:p>
    <w:p w14:paraId="31D2FBF8" w14:textId="77777777" w:rsidR="000E10FE" w:rsidRPr="000E10FE" w:rsidRDefault="000E10FE" w:rsidP="000E10FE">
      <w:pPr>
        <w:spacing w:after="0" w:line="240" w:lineRule="auto"/>
        <w:ind w:firstLine="709"/>
        <w:jc w:val="center"/>
        <w:rPr>
          <w:rFonts w:ascii="Times New Roman" w:eastAsia="Times New Roman" w:hAnsi="Times New Roman" w:cs="Times New Roman"/>
          <w:b/>
          <w:sz w:val="26"/>
        </w:rPr>
      </w:pPr>
    </w:p>
    <w:p w14:paraId="061937A8" w14:textId="77777777" w:rsidR="000E10FE" w:rsidRPr="000E10FE" w:rsidRDefault="000E10FE" w:rsidP="000E10FE">
      <w:pPr>
        <w:spacing w:after="0" w:line="240" w:lineRule="auto"/>
        <w:ind w:firstLine="709"/>
        <w:jc w:val="both"/>
        <w:rPr>
          <w:rFonts w:ascii="Times New Roman" w:eastAsia="Times New Roman" w:hAnsi="Times New Roman" w:cs="Times New Roman"/>
          <w:color w:val="000000"/>
          <w:sz w:val="26"/>
        </w:rPr>
      </w:pPr>
      <w:r w:rsidRPr="000E10FE">
        <w:rPr>
          <w:rFonts w:ascii="Times New Roman" w:eastAsia="Times New Roman" w:hAnsi="Times New Roman" w:cs="Times New Roman"/>
          <w:sz w:val="26"/>
        </w:rPr>
        <w:t xml:space="preserve">В соответствии с Бюджетным кодексом Российской Федерации, Федеральным законом от 06.10.2003 </w:t>
      </w:r>
      <w:r w:rsidRPr="000E10FE">
        <w:rPr>
          <w:rFonts w:ascii="Times New Roman" w:eastAsia="Segoe UI Symbol" w:hAnsi="Times New Roman" w:cs="Times New Roman"/>
          <w:sz w:val="26"/>
        </w:rPr>
        <w:t>№</w:t>
      </w:r>
      <w:r w:rsidRPr="000E10FE">
        <w:rPr>
          <w:rFonts w:ascii="Times New Roman" w:eastAsia="Times New Roman" w:hAnsi="Times New Roman" w:cs="Times New Roman"/>
          <w:sz w:val="26"/>
        </w:rPr>
        <w:t xml:space="preserve"> 131-ФЗ «Об общих принципах организации местного самоуправления в Российской Федерации», Законами Луганской Народной Республики от 30.12.2022 </w:t>
      </w:r>
      <w:r w:rsidRPr="000E10FE">
        <w:rPr>
          <w:rFonts w:ascii="Times New Roman" w:eastAsia="Segoe UI Symbol" w:hAnsi="Times New Roman" w:cs="Times New Roman"/>
          <w:sz w:val="26"/>
        </w:rPr>
        <w:t>№</w:t>
      </w:r>
      <w:r w:rsidRPr="000E10FE">
        <w:rPr>
          <w:rFonts w:ascii="Times New Roman" w:eastAsia="Times New Roman" w:hAnsi="Times New Roman" w:cs="Times New Roman"/>
          <w:sz w:val="26"/>
        </w:rPr>
        <w:t xml:space="preserve"> 420-III «О бюджетном процессе в Луганской Народной Республике», от 30.03.2023 </w:t>
      </w:r>
      <w:r w:rsidRPr="000E10FE">
        <w:rPr>
          <w:rFonts w:ascii="Times New Roman" w:eastAsia="Segoe UI Symbol" w:hAnsi="Times New Roman" w:cs="Times New Roman"/>
          <w:sz w:val="26"/>
        </w:rPr>
        <w:t>№</w:t>
      </w:r>
      <w:r w:rsidRPr="000E10FE">
        <w:rPr>
          <w:rFonts w:ascii="Times New Roman" w:eastAsia="Times New Roman" w:hAnsi="Times New Roman" w:cs="Times New Roman"/>
          <w:sz w:val="26"/>
        </w:rPr>
        <w:t> </w:t>
      </w:r>
      <w:r w:rsidRPr="000E10FE">
        <w:rPr>
          <w:rFonts w:ascii="Times New Roman" w:eastAsia="Times New Roman" w:hAnsi="Times New Roman" w:cs="Times New Roman"/>
          <w:sz w:val="26"/>
          <w:shd w:val="clear" w:color="auto" w:fill="FAFBFB"/>
        </w:rPr>
        <w:t>432-III</w:t>
      </w:r>
      <w:r w:rsidRPr="000E10FE">
        <w:rPr>
          <w:rFonts w:ascii="Times New Roman" w:eastAsia="Times New Roman" w:hAnsi="Times New Roman" w:cs="Times New Roman"/>
          <w:sz w:val="26"/>
        </w:rPr>
        <w:t xml:space="preserve"> «О местном самоуправлении в Луганской Народной Республике», Уставом </w:t>
      </w:r>
      <w:r w:rsidRPr="000E10FE">
        <w:rPr>
          <w:rFonts w:ascii="Times New Roman" w:eastAsia="Times New Roman" w:hAnsi="Times New Roman" w:cs="Times New Roman"/>
          <w:color w:val="000000"/>
          <w:sz w:val="26"/>
        </w:rPr>
        <w:t>муниципального образования городской округ город Рубежное Луганской Народной Республики</w:t>
      </w:r>
      <w:r w:rsidRPr="000E10FE">
        <w:rPr>
          <w:rFonts w:ascii="Times New Roman" w:eastAsia="Times New Roman" w:hAnsi="Times New Roman" w:cs="Times New Roman"/>
          <w:sz w:val="26"/>
        </w:rPr>
        <w:t>,</w:t>
      </w:r>
      <w:r w:rsidRPr="000E10FE">
        <w:rPr>
          <w:rFonts w:ascii="Times New Roman" w:eastAsia="Calibri" w:hAnsi="Times New Roman" w:cs="Times New Roman"/>
          <w:b/>
          <w:bCs/>
          <w:sz w:val="26"/>
          <w:szCs w:val="26"/>
          <w:lang w:eastAsia="en-US"/>
        </w:rPr>
        <w:t xml:space="preserve"> </w:t>
      </w:r>
      <w:bookmarkStart w:id="1" w:name="_Hlk181347049"/>
      <w:r w:rsidRPr="000E10FE">
        <w:rPr>
          <w:rFonts w:ascii="Times New Roman" w:eastAsia="Times New Roman" w:hAnsi="Times New Roman" w:cs="Times New Roman"/>
          <w:sz w:val="26"/>
        </w:rPr>
        <w:t>принятым решением Совета городского округа муниципальное образование городской округ город Рубежное Луганской Народной Республики от 01.11.2023 № 5</w:t>
      </w:r>
      <w:bookmarkEnd w:id="1"/>
      <w:r w:rsidRPr="000E10FE">
        <w:rPr>
          <w:rFonts w:ascii="Times New Roman" w:eastAsia="Times New Roman" w:hAnsi="Times New Roman" w:cs="Times New Roman"/>
          <w:sz w:val="26"/>
        </w:rPr>
        <w:t xml:space="preserve"> (с изменениями), Положением о бюджетном процессе </w:t>
      </w:r>
      <w:r w:rsidRPr="000E10FE">
        <w:rPr>
          <w:rFonts w:ascii="Times New Roman" w:eastAsia="Times New Roman" w:hAnsi="Times New Roman" w:cs="Times New Roman"/>
          <w:color w:val="000000"/>
          <w:sz w:val="26"/>
        </w:rPr>
        <w:t xml:space="preserve">муниципального образования городской округ город Рубежное </w:t>
      </w:r>
      <w:bookmarkStart w:id="2" w:name="_Hlk173936207"/>
      <w:r w:rsidRPr="000E10FE">
        <w:rPr>
          <w:rFonts w:ascii="Times New Roman" w:eastAsia="Times New Roman" w:hAnsi="Times New Roman" w:cs="Times New Roman"/>
          <w:color w:val="000000"/>
          <w:sz w:val="26"/>
        </w:rPr>
        <w:t>Луганской Народной Республики</w:t>
      </w:r>
      <w:bookmarkEnd w:id="2"/>
      <w:r w:rsidRPr="000E10FE">
        <w:rPr>
          <w:rFonts w:ascii="Times New Roman" w:eastAsia="Times New Roman" w:hAnsi="Times New Roman" w:cs="Times New Roman"/>
          <w:sz w:val="26"/>
        </w:rPr>
        <w:t xml:space="preserve">, утвержденным решением Совета городского округа муниципальное образование городской округ город Рубежное Луганской Народной Республики от 12.12.2023 № 2 (с изменениями от 29.08.2024 № 3), Совет городского округа </w:t>
      </w:r>
      <w:r w:rsidRPr="000E10FE">
        <w:rPr>
          <w:rFonts w:ascii="Times New Roman" w:eastAsia="Times New Roman" w:hAnsi="Times New Roman" w:cs="Times New Roman"/>
          <w:color w:val="000000"/>
          <w:sz w:val="26"/>
        </w:rPr>
        <w:t>муниципальное образование городской округ город Рубежное Луганской Народной Республики</w:t>
      </w:r>
    </w:p>
    <w:p w14:paraId="1078E45A" w14:textId="77777777" w:rsidR="000E10FE" w:rsidRPr="000E10FE" w:rsidRDefault="000E10FE" w:rsidP="000E10FE">
      <w:pPr>
        <w:spacing w:after="0" w:line="240" w:lineRule="auto"/>
        <w:ind w:firstLine="709"/>
        <w:jc w:val="both"/>
        <w:rPr>
          <w:rFonts w:ascii="Times New Roman" w:eastAsia="Times New Roman" w:hAnsi="Times New Roman" w:cs="Times New Roman"/>
          <w:sz w:val="26"/>
        </w:rPr>
      </w:pPr>
    </w:p>
    <w:p w14:paraId="08DD0CA4" w14:textId="77777777" w:rsidR="000E10FE" w:rsidRPr="000E10FE" w:rsidRDefault="000E10FE" w:rsidP="000E10FE">
      <w:pPr>
        <w:spacing w:after="0" w:line="240" w:lineRule="auto"/>
        <w:ind w:firstLine="709"/>
        <w:jc w:val="center"/>
        <w:rPr>
          <w:rFonts w:ascii="Times New Roman" w:eastAsia="Times New Roman" w:hAnsi="Times New Roman" w:cs="Times New Roman"/>
          <w:b/>
          <w:sz w:val="26"/>
        </w:rPr>
      </w:pPr>
      <w:r w:rsidRPr="000E10FE">
        <w:rPr>
          <w:rFonts w:ascii="Times New Roman" w:eastAsia="Times New Roman" w:hAnsi="Times New Roman" w:cs="Times New Roman"/>
          <w:b/>
          <w:sz w:val="26"/>
        </w:rPr>
        <w:t>РЕШИЛ:</w:t>
      </w:r>
    </w:p>
    <w:p w14:paraId="233AAF0B" w14:textId="77777777" w:rsidR="000E10FE" w:rsidRPr="000E10FE" w:rsidRDefault="000E10FE" w:rsidP="000E10FE">
      <w:pPr>
        <w:spacing w:after="0" w:line="240" w:lineRule="auto"/>
        <w:ind w:firstLine="709"/>
        <w:jc w:val="center"/>
        <w:rPr>
          <w:rFonts w:ascii="Times New Roman" w:eastAsia="Times New Roman" w:hAnsi="Times New Roman" w:cs="Times New Roman"/>
          <w:b/>
          <w:sz w:val="26"/>
        </w:rPr>
      </w:pPr>
    </w:p>
    <w:p w14:paraId="1D5A0D11" w14:textId="77777777" w:rsidR="000E10FE" w:rsidRPr="000E10FE" w:rsidRDefault="000E10FE" w:rsidP="000E10FE">
      <w:pPr>
        <w:pStyle w:val="aa"/>
        <w:ind w:firstLine="709"/>
        <w:rPr>
          <w:sz w:val="26"/>
        </w:rPr>
      </w:pPr>
      <w:r w:rsidRPr="000E10FE">
        <w:rPr>
          <w:sz w:val="26"/>
        </w:rPr>
        <w:t>1. Внести изменения в Приложение к решению Совета городского округа</w:t>
      </w:r>
      <w:bookmarkStart w:id="3" w:name="_Hlk181090366"/>
      <w:r w:rsidRPr="000E10FE">
        <w:rPr>
          <w:sz w:val="26"/>
        </w:rPr>
        <w:t xml:space="preserve"> муниципальное образование городской округ город Рубежное Луганской Народной Республики</w:t>
      </w:r>
      <w:bookmarkEnd w:id="3"/>
      <w:r w:rsidRPr="000E10FE">
        <w:rPr>
          <w:sz w:val="26"/>
        </w:rPr>
        <w:t xml:space="preserve"> от 29.12.2023 № 1 «Об утверждении бюджета муниципального образования городской округ город Рубежное Луганской Народной Республики</w:t>
      </w:r>
      <w:r w:rsidRPr="000E10FE">
        <w:rPr>
          <w:b/>
          <w:sz w:val="26"/>
          <w:szCs w:val="22"/>
        </w:rPr>
        <w:t xml:space="preserve"> </w:t>
      </w:r>
      <w:r w:rsidRPr="000E10FE">
        <w:rPr>
          <w:bCs/>
          <w:sz w:val="26"/>
        </w:rPr>
        <w:t>на 2024 год</w:t>
      </w:r>
      <w:r w:rsidRPr="000E10FE">
        <w:rPr>
          <w:sz w:val="26"/>
        </w:rPr>
        <w:t>» (с изменениями от 01.02.2024 № 4, от 15.02.2024 № 2, от 15.03.2024 № 1, от 15.05.2024 № 1, от 06.06.2024 № 1, от 20.06.2024 № 5, от 28.06.2024 № 1, от 09.07.2024 № 3, от 15.08.2024 № 5, от 26.09.2024 № 4, от 07.11.2024 № 2</w:t>
      </w:r>
      <w:r w:rsidRPr="000E10FE">
        <w:rPr>
          <w:rFonts w:eastAsia="Segoe UI Symbol"/>
          <w:b/>
          <w:bCs/>
          <w:sz w:val="26"/>
          <w:szCs w:val="26"/>
        </w:rPr>
        <w:t xml:space="preserve">, </w:t>
      </w:r>
      <w:r w:rsidRPr="000E10FE">
        <w:rPr>
          <w:rFonts w:eastAsia="Segoe UI Symbol"/>
          <w:sz w:val="26"/>
          <w:szCs w:val="26"/>
        </w:rPr>
        <w:t>от 12.12.2024 № 4</w:t>
      </w:r>
      <w:r w:rsidRPr="000E10FE">
        <w:rPr>
          <w:sz w:val="26"/>
        </w:rPr>
        <w:t xml:space="preserve">) «О </w:t>
      </w:r>
      <w:r w:rsidRPr="000E10FE">
        <w:rPr>
          <w:sz w:val="26"/>
        </w:rPr>
        <w:lastRenderedPageBreak/>
        <w:t>бюджете муниципального образования городской округ город Рубежное Луганской Народной Республики на 2024 год», а именно:</w:t>
      </w:r>
    </w:p>
    <w:p w14:paraId="22B41760" w14:textId="77777777" w:rsidR="000E10FE" w:rsidRPr="000E10FE" w:rsidRDefault="000E10FE" w:rsidP="000E10FE">
      <w:pPr>
        <w:pStyle w:val="a3"/>
        <w:spacing w:after="0" w:line="240" w:lineRule="auto"/>
        <w:ind w:left="0" w:firstLine="709"/>
        <w:jc w:val="both"/>
        <w:rPr>
          <w:rFonts w:ascii="Times New Roman" w:eastAsia="Times New Roman" w:hAnsi="Times New Roman" w:cs="Times New Roman"/>
          <w:sz w:val="20"/>
        </w:rPr>
      </w:pPr>
      <w:r w:rsidRPr="000E10FE">
        <w:rPr>
          <w:rFonts w:ascii="Times New Roman" w:eastAsia="Times New Roman" w:hAnsi="Times New Roman" w:cs="Times New Roman"/>
          <w:sz w:val="26"/>
        </w:rPr>
        <w:t>1) изложить пункт 1 в новой редакции:</w:t>
      </w:r>
    </w:p>
    <w:p w14:paraId="71F17B50" w14:textId="77777777" w:rsidR="000E10FE" w:rsidRPr="000E10FE" w:rsidRDefault="000E10FE" w:rsidP="000E10FE">
      <w:pPr>
        <w:pStyle w:val="a3"/>
        <w:spacing w:after="0" w:line="240" w:lineRule="auto"/>
        <w:ind w:left="0" w:firstLine="709"/>
        <w:jc w:val="both"/>
        <w:rPr>
          <w:rFonts w:ascii="Times New Roman" w:eastAsia="Times New Roman" w:hAnsi="Times New Roman" w:cs="Times New Roman"/>
          <w:sz w:val="26"/>
        </w:rPr>
      </w:pPr>
      <w:r w:rsidRPr="000E10FE">
        <w:rPr>
          <w:rFonts w:ascii="Times New Roman" w:eastAsia="Times New Roman" w:hAnsi="Times New Roman" w:cs="Times New Roman"/>
          <w:sz w:val="26"/>
        </w:rPr>
        <w:t>«1. Утвердить основные характеристики бюджета муниципального образования городской округ город Рубежное Луганской Народной Республики на 2024 год:</w:t>
      </w:r>
    </w:p>
    <w:p w14:paraId="5814AA2A" w14:textId="77777777" w:rsidR="000E10FE" w:rsidRPr="000E10FE" w:rsidRDefault="000E10FE" w:rsidP="000E10FE">
      <w:pPr>
        <w:pStyle w:val="a3"/>
        <w:spacing w:after="0" w:line="240" w:lineRule="auto"/>
        <w:ind w:left="0"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а) общий объем доходов в сумме 393 341,26452 тыс. рублей;</w:t>
      </w:r>
    </w:p>
    <w:p w14:paraId="2BD10213" w14:textId="77777777" w:rsidR="000E10FE" w:rsidRPr="000E10FE" w:rsidRDefault="000E10FE" w:rsidP="000E10FE">
      <w:pPr>
        <w:pStyle w:val="a3"/>
        <w:spacing w:after="0" w:line="240" w:lineRule="auto"/>
        <w:ind w:left="0" w:firstLine="709"/>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б) общий объем расходов в сумме 393 341,26452 тыс. рублей;</w:t>
      </w:r>
    </w:p>
    <w:p w14:paraId="0C494D33" w14:textId="77777777" w:rsidR="000E10FE" w:rsidRPr="000E10FE" w:rsidRDefault="000E10FE" w:rsidP="000E10FE">
      <w:pPr>
        <w:pStyle w:val="a3"/>
        <w:spacing w:after="0" w:line="240" w:lineRule="auto"/>
        <w:ind w:left="0"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в) резервный фонд Администрации городского округа муниципальное образование городской округ город Рубежное Луганской Народной Республики в сумме 5 000,000 тыс. рублей»;</w:t>
      </w:r>
    </w:p>
    <w:p w14:paraId="73235D23" w14:textId="77777777" w:rsidR="000E10FE" w:rsidRPr="000E10FE" w:rsidRDefault="000E10FE" w:rsidP="000E10FE">
      <w:pPr>
        <w:pStyle w:val="a3"/>
        <w:spacing w:after="0" w:line="240" w:lineRule="auto"/>
        <w:ind w:left="0" w:firstLine="709"/>
        <w:jc w:val="both"/>
        <w:rPr>
          <w:rFonts w:ascii="Times New Roman" w:eastAsia="Times New Roman" w:hAnsi="Times New Roman" w:cs="Times New Roman"/>
          <w:sz w:val="26"/>
          <w:szCs w:val="26"/>
        </w:rPr>
      </w:pPr>
    </w:p>
    <w:p w14:paraId="2EB91016" w14:textId="77777777" w:rsidR="000E10FE" w:rsidRPr="000E10FE" w:rsidRDefault="000E10FE" w:rsidP="000E10F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 xml:space="preserve">2. Внести изменения в Приложение № 1, Приложение № 2, </w:t>
      </w:r>
      <w:bookmarkStart w:id="4" w:name="_Hlk170734497"/>
      <w:r w:rsidRPr="000E10FE">
        <w:rPr>
          <w:rFonts w:ascii="Times New Roman" w:eastAsia="Times New Roman" w:hAnsi="Times New Roman" w:cs="Times New Roman"/>
          <w:sz w:val="26"/>
          <w:szCs w:val="26"/>
        </w:rPr>
        <w:t>Приложение № 3</w:t>
      </w:r>
      <w:bookmarkEnd w:id="4"/>
      <w:r w:rsidRPr="000E10FE">
        <w:rPr>
          <w:rFonts w:ascii="Times New Roman" w:eastAsia="Times New Roman" w:hAnsi="Times New Roman" w:cs="Times New Roman"/>
          <w:sz w:val="26"/>
          <w:szCs w:val="26"/>
        </w:rPr>
        <w:t xml:space="preserve">, </w:t>
      </w:r>
      <w:bookmarkStart w:id="5" w:name="_Hlk183445194"/>
      <w:r w:rsidRPr="000E10FE">
        <w:rPr>
          <w:rFonts w:ascii="Times New Roman" w:eastAsia="Times New Roman" w:hAnsi="Times New Roman" w:cs="Times New Roman"/>
          <w:sz w:val="26"/>
          <w:szCs w:val="26"/>
        </w:rPr>
        <w:t>Приложение № 4</w:t>
      </w:r>
      <w:bookmarkEnd w:id="5"/>
      <w:r w:rsidRPr="000E10FE">
        <w:rPr>
          <w:rFonts w:ascii="Times New Roman" w:eastAsia="Times New Roman" w:hAnsi="Times New Roman" w:cs="Times New Roman"/>
          <w:sz w:val="26"/>
          <w:szCs w:val="26"/>
        </w:rPr>
        <w:t xml:space="preserve">, Приложение № 5 в решение </w:t>
      </w:r>
      <w:bookmarkStart w:id="6" w:name="_Hlk174028446"/>
      <w:r w:rsidRPr="000E10FE">
        <w:rPr>
          <w:rFonts w:ascii="Times New Roman" w:eastAsia="Times New Roman" w:hAnsi="Times New Roman" w:cs="Times New Roman"/>
          <w:sz w:val="26"/>
          <w:szCs w:val="26"/>
        </w:rPr>
        <w:t>Совета городского округа муниципальное образование городской округ город Рубежное Луганской Народной Республики от 29.12.2023 № 1 «Об утверждении бюджета муниципального образования городской округ город Рубежное Луганской Народной Республики</w:t>
      </w:r>
      <w:r w:rsidRPr="000E10FE">
        <w:rPr>
          <w:rFonts w:ascii="Times New Roman" w:eastAsia="Times New Roman" w:hAnsi="Times New Roman" w:cs="Times New Roman"/>
          <w:b/>
          <w:sz w:val="26"/>
          <w:szCs w:val="26"/>
        </w:rPr>
        <w:t xml:space="preserve"> </w:t>
      </w:r>
      <w:r w:rsidRPr="000E10FE">
        <w:rPr>
          <w:rFonts w:ascii="Times New Roman" w:eastAsia="Times New Roman" w:hAnsi="Times New Roman" w:cs="Times New Roman"/>
          <w:bCs/>
          <w:sz w:val="26"/>
          <w:szCs w:val="26"/>
        </w:rPr>
        <w:t>на 2024 год</w:t>
      </w:r>
      <w:r w:rsidRPr="000E10FE">
        <w:rPr>
          <w:rFonts w:ascii="Times New Roman" w:eastAsia="Times New Roman" w:hAnsi="Times New Roman" w:cs="Times New Roman"/>
          <w:sz w:val="26"/>
          <w:szCs w:val="26"/>
        </w:rPr>
        <w:t>»</w:t>
      </w:r>
      <w:bookmarkEnd w:id="6"/>
      <w:r w:rsidRPr="000E10FE">
        <w:rPr>
          <w:rFonts w:ascii="Times New Roman" w:eastAsia="Times New Roman" w:hAnsi="Times New Roman" w:cs="Times New Roman"/>
          <w:sz w:val="26"/>
          <w:szCs w:val="26"/>
        </w:rPr>
        <w:t xml:space="preserve"> (с изменениями от 01.02.2024 № 4, от 15.02.2024 № 2, от 15.03.2024 № 1, от 15.05.2024 № 1, от 06.06.2024 № 1, от 20.06.2024 № 5, от 28.06.2024 № 1, от 09.07.2024 № 3, от 15.08.2024</w:t>
      </w:r>
      <w:r w:rsidRPr="000E10FE">
        <w:rPr>
          <w:rFonts w:ascii="Times New Roman" w:eastAsia="Segoe UI Symbol" w:hAnsi="Times New Roman" w:cs="Times New Roman"/>
          <w:sz w:val="26"/>
          <w:szCs w:val="26"/>
        </w:rPr>
        <w:t xml:space="preserve"> № 5, от 26.09.2024 № 4,</w:t>
      </w:r>
      <w:r w:rsidRPr="000E10FE">
        <w:rPr>
          <w:rFonts w:ascii="Times New Roman" w:hAnsi="Times New Roman" w:cs="Times New Roman"/>
          <w:sz w:val="26"/>
        </w:rPr>
        <w:t xml:space="preserve"> </w:t>
      </w:r>
      <w:r w:rsidRPr="000E10FE">
        <w:rPr>
          <w:rFonts w:ascii="Times New Roman" w:eastAsia="Segoe UI Symbol" w:hAnsi="Times New Roman" w:cs="Times New Roman"/>
          <w:sz w:val="26"/>
          <w:szCs w:val="26"/>
        </w:rPr>
        <w:t xml:space="preserve">от 07.11.2024 № 2, </w:t>
      </w:r>
      <w:r w:rsidRPr="000E10FE">
        <w:rPr>
          <w:rFonts w:ascii="Times New Roman" w:eastAsia="Times New Roman" w:hAnsi="Times New Roman" w:cs="Times New Roman"/>
          <w:sz w:val="26"/>
          <w:szCs w:val="26"/>
        </w:rPr>
        <w:t>от 12.12.2024 № 4), а именно:</w:t>
      </w:r>
    </w:p>
    <w:p w14:paraId="0CAAE5F3" w14:textId="77777777" w:rsidR="000E10FE" w:rsidRPr="000E10FE" w:rsidRDefault="000E10FE" w:rsidP="000E10FE">
      <w:pPr>
        <w:widowControl w:val="0"/>
        <w:autoSpaceDE w:val="0"/>
        <w:autoSpaceDN w:val="0"/>
        <w:spacing w:after="0" w:line="240" w:lineRule="auto"/>
        <w:ind w:firstLine="709"/>
        <w:jc w:val="both"/>
        <w:rPr>
          <w:rFonts w:ascii="Times New Roman" w:eastAsia="Times New Roman" w:hAnsi="Times New Roman" w:cs="Times New Roman"/>
          <w:sz w:val="26"/>
          <w:szCs w:val="26"/>
        </w:rPr>
      </w:pPr>
    </w:p>
    <w:p w14:paraId="13445979"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1) Приложение № 1 «Объем поступлений доходов в бюджет городского округа муниципальное образование городской округ город Рубежное Луганской Народной Республики по кодам классификации доходов бюджетов на 2024 год» изложить в следующей редакции, согласно Приложению № 1 к настоящему решению;</w:t>
      </w:r>
    </w:p>
    <w:p w14:paraId="4029214B"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04EF05C7"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 xml:space="preserve">2) </w:t>
      </w:r>
      <w:bookmarkStart w:id="7" w:name="_Hlk173937156"/>
      <w:r w:rsidRPr="000E10FE">
        <w:rPr>
          <w:rFonts w:ascii="Times New Roman" w:eastAsia="Times New Roman" w:hAnsi="Times New Roman" w:cs="Times New Roman"/>
          <w:sz w:val="26"/>
          <w:szCs w:val="26"/>
        </w:rPr>
        <w:t xml:space="preserve">Приложение № 2 «Объем и распределение бюджетных ассигнований бюджета городского округа муниципальное образование городской округ город Рубежное Луганской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изложить в следующей редакции, согласно Приложению № 2 к настоящему решению; </w:t>
      </w:r>
      <w:bookmarkEnd w:id="7"/>
    </w:p>
    <w:p w14:paraId="60BD5A5D"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5B408F07"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3) Приложение № 3 «Ведомственная структура расходов бюджета городского округа муниципальное образование городской округ город Рубежное Луганской Народной Республики на 2024 год», изложить в следующей редакции, согласно Приложению № 3 к настоящему решению;</w:t>
      </w:r>
    </w:p>
    <w:p w14:paraId="56BBF94D"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0457DF2F"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4) Приложение № 4 «Объем и распределение субсидий, предоставляемых из бюджета городского округа муниципальное образование городской округ город Рубежное Луганской Народной Республики юридическим лицам (за исключением субсидий муниципальным учреждениям), индивидуальным предпринимателям, физическим лицам на 2024 год», изложить в следующей редакции, согласно Приложению № 4 к настоящему решению;</w:t>
      </w:r>
    </w:p>
    <w:p w14:paraId="3A19CA3E"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0A7080E5"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lastRenderedPageBreak/>
        <w:t xml:space="preserve">5) Приложение № 5 «Объем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образования городской округ город Рубежное Луганской Народной Республики некоммерческим организациям, не являющимся казенными учреждениям, на 2024 год», </w:t>
      </w:r>
      <w:bookmarkStart w:id="8" w:name="_Hlk179795599"/>
      <w:r w:rsidRPr="000E10FE">
        <w:rPr>
          <w:rFonts w:ascii="Times New Roman" w:eastAsia="Times New Roman" w:hAnsi="Times New Roman" w:cs="Times New Roman"/>
          <w:sz w:val="26"/>
          <w:szCs w:val="26"/>
        </w:rPr>
        <w:t>изложить в следующей редакции, согласно Приложению № 5 к настоящему решению</w:t>
      </w:r>
      <w:bookmarkEnd w:id="8"/>
      <w:r w:rsidRPr="000E10FE">
        <w:rPr>
          <w:rFonts w:ascii="Times New Roman" w:eastAsia="Times New Roman" w:hAnsi="Times New Roman" w:cs="Times New Roman"/>
          <w:sz w:val="26"/>
          <w:szCs w:val="26"/>
        </w:rPr>
        <w:t>;</w:t>
      </w:r>
    </w:p>
    <w:p w14:paraId="190D98E7"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39AF82E0" w14:textId="77777777" w:rsidR="000E10FE" w:rsidRPr="000E10FE" w:rsidRDefault="000E10FE" w:rsidP="000E10FE">
      <w:pPr>
        <w:pStyle w:val="aa"/>
        <w:ind w:firstLine="709"/>
        <w:rPr>
          <w:sz w:val="26"/>
          <w:szCs w:val="26"/>
        </w:rPr>
      </w:pPr>
      <w:r w:rsidRPr="000E10FE">
        <w:rPr>
          <w:sz w:val="26"/>
          <w:szCs w:val="26"/>
        </w:rPr>
        <w:t>3. Разместить данное решение на официальном сайте Администрации городского округа муниципальное образование городской округ город Рубежное Луганской Народной Республики в информационно-телекоммуникационной сети «Интернет» (</w:t>
      </w:r>
      <w:hyperlink r:id="rId5" w:history="1">
        <w:r w:rsidRPr="000E10FE">
          <w:rPr>
            <w:rStyle w:val="a5"/>
            <w:color w:val="auto"/>
            <w:sz w:val="26"/>
            <w:szCs w:val="26"/>
            <w:lang w:val="en-US"/>
          </w:rPr>
          <w:t>http</w:t>
        </w:r>
        <w:r w:rsidRPr="000E10FE">
          <w:rPr>
            <w:rStyle w:val="a5"/>
            <w:color w:val="auto"/>
            <w:sz w:val="26"/>
            <w:szCs w:val="26"/>
          </w:rPr>
          <w:t>://</w:t>
        </w:r>
        <w:proofErr w:type="spellStart"/>
        <w:r w:rsidRPr="000E10FE">
          <w:rPr>
            <w:rStyle w:val="a5"/>
            <w:color w:val="auto"/>
            <w:sz w:val="26"/>
            <w:szCs w:val="26"/>
            <w:lang w:val="en-US"/>
          </w:rPr>
          <w:t>Agr</w:t>
        </w:r>
        <w:proofErr w:type="spellEnd"/>
        <w:r w:rsidRPr="000E10FE">
          <w:rPr>
            <w:rStyle w:val="a5"/>
            <w:color w:val="auto"/>
            <w:sz w:val="26"/>
            <w:szCs w:val="26"/>
          </w:rPr>
          <w:t>-</w:t>
        </w:r>
        <w:proofErr w:type="spellStart"/>
        <w:r w:rsidRPr="000E10FE">
          <w:rPr>
            <w:rStyle w:val="a5"/>
            <w:color w:val="auto"/>
            <w:sz w:val="26"/>
            <w:szCs w:val="26"/>
            <w:lang w:val="en-US"/>
          </w:rPr>
          <w:t>lnr</w:t>
        </w:r>
        <w:proofErr w:type="spellEnd"/>
        <w:r w:rsidRPr="000E10FE">
          <w:rPr>
            <w:rStyle w:val="a5"/>
            <w:color w:val="auto"/>
            <w:sz w:val="26"/>
            <w:szCs w:val="26"/>
          </w:rPr>
          <w:t>.</w:t>
        </w:r>
        <w:proofErr w:type="spellStart"/>
        <w:r w:rsidRPr="000E10FE">
          <w:rPr>
            <w:rStyle w:val="a5"/>
            <w:color w:val="auto"/>
            <w:sz w:val="26"/>
            <w:szCs w:val="26"/>
            <w:lang w:val="en-US"/>
          </w:rPr>
          <w:t>ru</w:t>
        </w:r>
        <w:proofErr w:type="spellEnd"/>
      </w:hyperlink>
      <w:r w:rsidRPr="000E10FE">
        <w:rPr>
          <w:sz w:val="26"/>
          <w:szCs w:val="26"/>
        </w:rPr>
        <w:t>).</w:t>
      </w:r>
    </w:p>
    <w:p w14:paraId="1D3CA49E" w14:textId="77777777" w:rsidR="000E10FE" w:rsidRPr="000E10FE" w:rsidRDefault="000E10FE" w:rsidP="000E10FE">
      <w:pPr>
        <w:pStyle w:val="aa"/>
        <w:ind w:firstLine="709"/>
        <w:rPr>
          <w:sz w:val="26"/>
          <w:szCs w:val="26"/>
        </w:rPr>
      </w:pPr>
    </w:p>
    <w:p w14:paraId="3A8401B0" w14:textId="77777777" w:rsidR="000E10FE" w:rsidRPr="000E10FE" w:rsidRDefault="000E10FE" w:rsidP="000E10FE">
      <w:pPr>
        <w:pStyle w:val="aa"/>
        <w:ind w:firstLine="709"/>
        <w:rPr>
          <w:sz w:val="26"/>
          <w:szCs w:val="26"/>
        </w:rPr>
      </w:pPr>
      <w:r w:rsidRPr="000E10FE">
        <w:rPr>
          <w:sz w:val="26"/>
          <w:szCs w:val="26"/>
        </w:rPr>
        <w:t>4. Настоящее решение подлежит официальному опубликованию не позднее 20 дней со дня его принятия.</w:t>
      </w:r>
    </w:p>
    <w:p w14:paraId="754190EE" w14:textId="77777777" w:rsidR="000E10FE" w:rsidRPr="000E10FE" w:rsidRDefault="000E10FE" w:rsidP="000E10FE">
      <w:pPr>
        <w:pStyle w:val="aa"/>
        <w:ind w:firstLine="709"/>
        <w:rPr>
          <w:sz w:val="26"/>
          <w:szCs w:val="26"/>
        </w:rPr>
      </w:pPr>
    </w:p>
    <w:p w14:paraId="6F61EC0D" w14:textId="77777777" w:rsidR="000E10FE" w:rsidRPr="000E10FE" w:rsidRDefault="000E10FE" w:rsidP="000E10FE">
      <w:pPr>
        <w:pStyle w:val="aa"/>
        <w:tabs>
          <w:tab w:val="left" w:pos="1080"/>
        </w:tabs>
        <w:ind w:firstLine="709"/>
        <w:rPr>
          <w:sz w:val="26"/>
          <w:szCs w:val="26"/>
        </w:rPr>
      </w:pPr>
      <w:r w:rsidRPr="000E10FE">
        <w:rPr>
          <w:sz w:val="26"/>
          <w:szCs w:val="26"/>
        </w:rPr>
        <w:t>5. Настоящее решение вступает в силу со дня его официального опубликования (обнародования).</w:t>
      </w:r>
    </w:p>
    <w:p w14:paraId="1AA996A7" w14:textId="77777777" w:rsidR="000E10FE" w:rsidRPr="000E10FE" w:rsidRDefault="000E10FE" w:rsidP="000E10FE">
      <w:pPr>
        <w:spacing w:after="0" w:line="240" w:lineRule="auto"/>
        <w:ind w:firstLine="709"/>
        <w:jc w:val="both"/>
        <w:rPr>
          <w:rFonts w:ascii="Times New Roman" w:eastAsia="Times New Roman" w:hAnsi="Times New Roman" w:cs="Times New Roman"/>
          <w:sz w:val="26"/>
        </w:rPr>
      </w:pPr>
    </w:p>
    <w:p w14:paraId="770535BE" w14:textId="77777777" w:rsidR="000E10FE" w:rsidRPr="000E10FE" w:rsidRDefault="000E10FE" w:rsidP="000E10FE">
      <w:pPr>
        <w:spacing w:after="0" w:line="240" w:lineRule="auto"/>
        <w:ind w:firstLine="709"/>
        <w:jc w:val="both"/>
        <w:rPr>
          <w:rFonts w:ascii="Times New Roman" w:eastAsia="Times New Roman" w:hAnsi="Times New Roman" w:cs="Times New Roman"/>
          <w:sz w:val="26"/>
        </w:rPr>
      </w:pPr>
    </w:p>
    <w:p w14:paraId="1DEBB941" w14:textId="77777777" w:rsidR="000E10FE" w:rsidRPr="000E10FE" w:rsidRDefault="000E10FE" w:rsidP="000E10FE">
      <w:pPr>
        <w:suppressAutoHyphens/>
        <w:spacing w:after="0" w:line="240" w:lineRule="auto"/>
        <w:ind w:firstLine="709"/>
        <w:jc w:val="both"/>
        <w:rPr>
          <w:rFonts w:ascii="Times New Roman" w:eastAsia="Times New Roman" w:hAnsi="Times New Roman" w:cs="Times New Roman"/>
          <w:color w:val="000000"/>
          <w:sz w:val="26"/>
        </w:rPr>
      </w:pPr>
    </w:p>
    <w:p w14:paraId="772EB692"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r w:rsidRPr="000E10FE">
        <w:rPr>
          <w:rFonts w:ascii="Times New Roman" w:eastAsia="Times New Roman" w:hAnsi="Times New Roman" w:cs="Times New Roman"/>
          <w:color w:val="000000"/>
          <w:sz w:val="26"/>
          <w:szCs w:val="26"/>
        </w:rPr>
        <w:t xml:space="preserve">Председатель Совета </w:t>
      </w:r>
      <w:r w:rsidRPr="000E10FE">
        <w:rPr>
          <w:rFonts w:ascii="Times New Roman" w:eastAsia="Times New Roman" w:hAnsi="Times New Roman" w:cs="Times New Roman"/>
          <w:sz w:val="26"/>
          <w:szCs w:val="26"/>
        </w:rPr>
        <w:t xml:space="preserve">городского округа </w:t>
      </w:r>
    </w:p>
    <w:p w14:paraId="561EF593"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 xml:space="preserve">муниципальное образование </w:t>
      </w:r>
    </w:p>
    <w:p w14:paraId="7CBFF006"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городской округ город Рубежное</w:t>
      </w:r>
    </w:p>
    <w:p w14:paraId="6A681E66"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Луганской Народной Республики</w:t>
      </w:r>
      <w:r w:rsidRPr="000E10FE">
        <w:rPr>
          <w:rFonts w:ascii="Times New Roman" w:eastAsia="Times New Roman" w:hAnsi="Times New Roman" w:cs="Times New Roman"/>
          <w:color w:val="000000"/>
          <w:sz w:val="26"/>
          <w:szCs w:val="26"/>
        </w:rPr>
        <w:t xml:space="preserve">                                                           Н.А. </w:t>
      </w:r>
      <w:proofErr w:type="spellStart"/>
      <w:r w:rsidRPr="000E10FE">
        <w:rPr>
          <w:rFonts w:ascii="Times New Roman" w:eastAsia="Times New Roman" w:hAnsi="Times New Roman" w:cs="Times New Roman"/>
          <w:color w:val="000000"/>
          <w:sz w:val="26"/>
          <w:szCs w:val="26"/>
        </w:rPr>
        <w:t>Задирака</w:t>
      </w:r>
      <w:proofErr w:type="spellEnd"/>
    </w:p>
    <w:p w14:paraId="37631196"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bookmarkStart w:id="9" w:name="_Hlk177557392"/>
    </w:p>
    <w:p w14:paraId="6EA67BDC"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p>
    <w:p w14:paraId="03EA94FF" w14:textId="77777777" w:rsidR="000E10FE" w:rsidRPr="000E10FE" w:rsidRDefault="000E10FE" w:rsidP="000E10FE">
      <w:pPr>
        <w:suppressAutoHyphens/>
        <w:spacing w:after="0" w:line="240" w:lineRule="auto"/>
        <w:jc w:val="both"/>
        <w:rPr>
          <w:rFonts w:ascii="Times New Roman" w:eastAsia="Times New Roman" w:hAnsi="Times New Roman" w:cs="Times New Roman"/>
          <w:sz w:val="26"/>
          <w:szCs w:val="26"/>
        </w:rPr>
      </w:pPr>
    </w:p>
    <w:bookmarkEnd w:id="9"/>
    <w:p w14:paraId="5962A7AB" w14:textId="77777777" w:rsidR="000E10FE" w:rsidRPr="000E10FE" w:rsidRDefault="000E10FE" w:rsidP="000E10FE">
      <w:pPr>
        <w:spacing w:after="0" w:line="240" w:lineRule="auto"/>
        <w:rPr>
          <w:rFonts w:ascii="Times New Roman" w:eastAsia="Times New Roman" w:hAnsi="Times New Roman" w:cs="Times New Roman"/>
          <w:sz w:val="26"/>
          <w:szCs w:val="26"/>
        </w:rPr>
      </w:pPr>
      <w:proofErr w:type="spellStart"/>
      <w:r w:rsidRPr="000E10FE">
        <w:rPr>
          <w:rFonts w:ascii="Times New Roman" w:eastAsia="Times New Roman" w:hAnsi="Times New Roman" w:cs="Times New Roman"/>
          <w:sz w:val="26"/>
          <w:szCs w:val="26"/>
        </w:rPr>
        <w:t>Врип</w:t>
      </w:r>
      <w:proofErr w:type="spellEnd"/>
      <w:r w:rsidRPr="000E10FE">
        <w:rPr>
          <w:rFonts w:ascii="Times New Roman" w:eastAsia="Times New Roman" w:hAnsi="Times New Roman" w:cs="Times New Roman"/>
          <w:sz w:val="26"/>
          <w:szCs w:val="26"/>
        </w:rPr>
        <w:t xml:space="preserve"> Главы городского округа </w:t>
      </w:r>
    </w:p>
    <w:p w14:paraId="38C72B54" w14:textId="77777777" w:rsidR="000E10FE" w:rsidRPr="000E10FE" w:rsidRDefault="000E10FE" w:rsidP="000E10FE">
      <w:pPr>
        <w:spacing w:after="0" w:line="240" w:lineRule="auto"/>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 xml:space="preserve">муниципальное образование </w:t>
      </w:r>
    </w:p>
    <w:p w14:paraId="4BD6180C" w14:textId="77777777" w:rsidR="000E10FE" w:rsidRPr="000E10FE" w:rsidRDefault="000E10FE" w:rsidP="000E10FE">
      <w:pPr>
        <w:spacing w:after="0" w:line="240" w:lineRule="auto"/>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 xml:space="preserve">городской округ город Рубежное </w:t>
      </w:r>
    </w:p>
    <w:p w14:paraId="6F6558BA" w14:textId="77777777" w:rsidR="000E10FE" w:rsidRPr="000E10FE" w:rsidRDefault="000E10FE" w:rsidP="000E10FE">
      <w:pPr>
        <w:spacing w:after="0" w:line="240" w:lineRule="auto"/>
        <w:rPr>
          <w:rFonts w:ascii="Times New Roman" w:eastAsia="Times New Roman" w:hAnsi="Times New Roman" w:cs="Times New Roman"/>
          <w:sz w:val="26"/>
          <w:szCs w:val="26"/>
        </w:rPr>
      </w:pPr>
      <w:r w:rsidRPr="000E10FE">
        <w:rPr>
          <w:rFonts w:ascii="Times New Roman" w:eastAsia="Times New Roman" w:hAnsi="Times New Roman" w:cs="Times New Roman"/>
          <w:sz w:val="26"/>
          <w:szCs w:val="26"/>
        </w:rPr>
        <w:t>Луганской народной Республики</w:t>
      </w:r>
      <w:r w:rsidRPr="000E10FE">
        <w:rPr>
          <w:rFonts w:ascii="Times New Roman" w:eastAsia="Times New Roman" w:hAnsi="Times New Roman" w:cs="Times New Roman"/>
          <w:i/>
          <w:sz w:val="26"/>
          <w:szCs w:val="26"/>
        </w:rPr>
        <w:t xml:space="preserve">  </w:t>
      </w:r>
      <w:r w:rsidRPr="000E10FE">
        <w:rPr>
          <w:rFonts w:ascii="Times New Roman" w:eastAsia="Times New Roman" w:hAnsi="Times New Roman" w:cs="Times New Roman"/>
          <w:sz w:val="26"/>
          <w:szCs w:val="26"/>
        </w:rPr>
        <w:t xml:space="preserve">                                                         Д.В. </w:t>
      </w:r>
      <w:proofErr w:type="spellStart"/>
      <w:r w:rsidRPr="000E10FE">
        <w:rPr>
          <w:rFonts w:ascii="Times New Roman" w:eastAsia="Times New Roman" w:hAnsi="Times New Roman" w:cs="Times New Roman"/>
          <w:sz w:val="26"/>
          <w:szCs w:val="26"/>
        </w:rPr>
        <w:t>Зимницкий</w:t>
      </w:r>
      <w:proofErr w:type="spellEnd"/>
    </w:p>
    <w:p w14:paraId="1E09C5A4" w14:textId="77777777" w:rsidR="000E10FE" w:rsidRPr="000E10FE" w:rsidRDefault="000E10FE" w:rsidP="000E10FE">
      <w:pPr>
        <w:spacing w:after="0" w:line="240" w:lineRule="auto"/>
        <w:ind w:firstLine="709"/>
        <w:rPr>
          <w:rFonts w:ascii="Times New Roman" w:eastAsia="Times New Roman" w:hAnsi="Times New Roman" w:cs="Times New Roman"/>
          <w:sz w:val="26"/>
          <w:szCs w:val="26"/>
        </w:rPr>
      </w:pPr>
    </w:p>
    <w:p w14:paraId="77EFF7F8" w14:textId="77777777" w:rsidR="000E10FE" w:rsidRPr="000E10FE" w:rsidRDefault="000E10FE" w:rsidP="000E10FE">
      <w:pPr>
        <w:spacing w:after="0" w:line="240" w:lineRule="auto"/>
        <w:ind w:firstLine="709"/>
        <w:jc w:val="both"/>
        <w:rPr>
          <w:rFonts w:ascii="Times New Roman" w:eastAsia="Times New Roman" w:hAnsi="Times New Roman" w:cs="Times New Roman"/>
          <w:sz w:val="26"/>
          <w:szCs w:val="26"/>
        </w:rPr>
      </w:pPr>
    </w:p>
    <w:p w14:paraId="4C08EBAA" w14:textId="77777777" w:rsidR="000E10FE" w:rsidRPr="000E10FE" w:rsidRDefault="000E10FE" w:rsidP="000E10FE">
      <w:pPr>
        <w:spacing w:after="0"/>
        <w:jc w:val="both"/>
        <w:rPr>
          <w:rFonts w:ascii="Times New Roman" w:eastAsia="Times New Roman" w:hAnsi="Times New Roman" w:cs="Times New Roman"/>
          <w:sz w:val="26"/>
          <w:szCs w:val="26"/>
        </w:rPr>
      </w:pPr>
    </w:p>
    <w:p w14:paraId="0D45BB4B" w14:textId="77777777" w:rsidR="000E10FE" w:rsidRPr="000E10FE" w:rsidRDefault="000E10FE" w:rsidP="000E10FE">
      <w:pPr>
        <w:spacing w:after="0"/>
        <w:jc w:val="both"/>
        <w:rPr>
          <w:rFonts w:ascii="Times New Roman" w:eastAsia="Times New Roman" w:hAnsi="Times New Roman" w:cs="Times New Roman"/>
          <w:sz w:val="26"/>
          <w:szCs w:val="26"/>
        </w:rPr>
      </w:pPr>
    </w:p>
    <w:p w14:paraId="472EDA41" w14:textId="77777777" w:rsidR="000E10FE" w:rsidRPr="000E10FE" w:rsidRDefault="000E10FE" w:rsidP="000E10FE">
      <w:pPr>
        <w:spacing w:after="0"/>
        <w:jc w:val="both"/>
        <w:rPr>
          <w:rFonts w:ascii="Times New Roman" w:eastAsia="Times New Roman" w:hAnsi="Times New Roman" w:cs="Times New Roman"/>
          <w:sz w:val="26"/>
          <w:szCs w:val="26"/>
        </w:rPr>
      </w:pPr>
    </w:p>
    <w:p w14:paraId="6B77B751"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AC0981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9984369"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15EF9C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3A1DB4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36525C7"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A6722F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1B5A8F1"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311ECA0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539CD16"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 xml:space="preserve">Приложение </w:t>
      </w:r>
      <w:r w:rsidRPr="000E10FE">
        <w:rPr>
          <w:rFonts w:ascii="Times New Roman" w:eastAsia="Segoe UI Symbol" w:hAnsi="Times New Roman" w:cs="Times New Roman"/>
          <w:color w:val="000000"/>
          <w:sz w:val="20"/>
        </w:rPr>
        <w:t>№</w:t>
      </w:r>
      <w:r w:rsidRPr="000E10FE">
        <w:rPr>
          <w:rFonts w:ascii="Times New Roman" w:eastAsia="Times New Roman" w:hAnsi="Times New Roman" w:cs="Times New Roman"/>
          <w:color w:val="000000"/>
          <w:sz w:val="20"/>
        </w:rPr>
        <w:t xml:space="preserve"> 1</w:t>
      </w:r>
    </w:p>
    <w:p w14:paraId="157D7B3E"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color w:val="000000"/>
          <w:sz w:val="20"/>
        </w:rPr>
        <w:t xml:space="preserve">к </w:t>
      </w:r>
      <w:r w:rsidRPr="000E10FE">
        <w:rPr>
          <w:rFonts w:ascii="Times New Roman" w:eastAsia="Times New Roman" w:hAnsi="Times New Roman" w:cs="Times New Roman"/>
          <w:sz w:val="20"/>
        </w:rPr>
        <w:t xml:space="preserve">решению Совета городского округа муниципальное образование городской округ город Рубежное Луганской Народной Республики </w:t>
      </w:r>
    </w:p>
    <w:p w14:paraId="09EDC07C"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sz w:val="20"/>
        </w:rPr>
        <w:lastRenderedPageBreak/>
        <w:t xml:space="preserve">от 29 декабря 2023 г. </w:t>
      </w:r>
      <w:r w:rsidRPr="000E10FE">
        <w:rPr>
          <w:rFonts w:ascii="Times New Roman" w:eastAsia="Segoe UI Symbol" w:hAnsi="Times New Roman" w:cs="Times New Roman"/>
          <w:sz w:val="20"/>
        </w:rPr>
        <w:t>№</w:t>
      </w:r>
      <w:r w:rsidRPr="000E10FE">
        <w:rPr>
          <w:rFonts w:ascii="Times New Roman" w:eastAsia="Times New Roman" w:hAnsi="Times New Roman" w:cs="Times New Roman"/>
          <w:sz w:val="20"/>
        </w:rPr>
        <w:t xml:space="preserve"> 1</w:t>
      </w:r>
    </w:p>
    <w:p w14:paraId="00FE090D" w14:textId="77777777" w:rsidR="000E10FE" w:rsidRPr="000E10FE" w:rsidRDefault="000E10FE" w:rsidP="000E10FE">
      <w:pPr>
        <w:spacing w:after="0" w:line="240" w:lineRule="auto"/>
        <w:ind w:left="5103"/>
        <w:jc w:val="right"/>
        <w:rPr>
          <w:rFonts w:ascii="Times New Roman" w:eastAsia="Times New Roman" w:hAnsi="Times New Roman" w:cs="Times New Roman"/>
          <w:sz w:val="20"/>
        </w:rPr>
      </w:pPr>
    </w:p>
    <w:p w14:paraId="2CADED73" w14:textId="77777777" w:rsidR="000E10FE" w:rsidRPr="000E10FE" w:rsidRDefault="000E10FE" w:rsidP="000E10FE">
      <w:pPr>
        <w:spacing w:after="0" w:line="240" w:lineRule="auto"/>
        <w:jc w:val="center"/>
        <w:rPr>
          <w:rFonts w:ascii="Times New Roman" w:eastAsia="Times New Roman" w:hAnsi="Times New Roman" w:cs="Times New Roman"/>
          <w:sz w:val="20"/>
        </w:rPr>
      </w:pPr>
      <w:bookmarkStart w:id="10" w:name="_Hlk173936891"/>
      <w:r w:rsidRPr="000E10FE">
        <w:rPr>
          <w:rFonts w:ascii="Times New Roman" w:eastAsia="Times New Roman" w:hAnsi="Times New Roman" w:cs="Times New Roman"/>
          <w:sz w:val="20"/>
        </w:rPr>
        <w:t xml:space="preserve">Объем поступлений доходов в бюджет </w:t>
      </w:r>
      <w:bookmarkStart w:id="11" w:name="_Hlk173936554"/>
      <w:r w:rsidRPr="000E10FE">
        <w:rPr>
          <w:rFonts w:ascii="Times New Roman" w:eastAsia="Times New Roman" w:hAnsi="Times New Roman" w:cs="Times New Roman"/>
          <w:sz w:val="20"/>
        </w:rPr>
        <w:t>городского округа муниципальное образование городской округ город Рубежное Луганской Народной Республики</w:t>
      </w:r>
      <w:bookmarkEnd w:id="11"/>
      <w:r w:rsidRPr="000E10FE">
        <w:rPr>
          <w:rFonts w:ascii="Times New Roman" w:eastAsia="Times New Roman" w:hAnsi="Times New Roman" w:cs="Times New Roman"/>
          <w:sz w:val="20"/>
        </w:rPr>
        <w:t xml:space="preserve"> по кодам классификации доходов бюджетов</w:t>
      </w:r>
    </w:p>
    <w:p w14:paraId="277B1153" w14:textId="77777777" w:rsidR="000E10FE" w:rsidRPr="000E10FE" w:rsidRDefault="000E10FE" w:rsidP="000E10FE">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на 2024 год</w:t>
      </w:r>
    </w:p>
    <w:bookmarkEnd w:id="10"/>
    <w:p w14:paraId="37545324" w14:textId="77777777" w:rsidR="000E10FE" w:rsidRPr="000E10FE" w:rsidRDefault="000E10FE" w:rsidP="000E10FE">
      <w:pPr>
        <w:spacing w:after="0" w:line="240" w:lineRule="auto"/>
        <w:jc w:val="right"/>
        <w:rPr>
          <w:rFonts w:ascii="Times New Roman" w:eastAsia="Times New Roman" w:hAnsi="Times New Roman" w:cs="Times New Roman"/>
          <w:sz w:val="20"/>
        </w:rPr>
      </w:pPr>
      <w:r w:rsidRPr="000E10FE">
        <w:rPr>
          <w:rFonts w:ascii="Times New Roman" w:eastAsia="Times New Roman" w:hAnsi="Times New Roman" w:cs="Times New Roman"/>
          <w:sz w:val="20"/>
        </w:rPr>
        <w:t>(тыс. рублей)</w:t>
      </w:r>
    </w:p>
    <w:tbl>
      <w:tblPr>
        <w:tblW w:w="9621" w:type="dxa"/>
        <w:tblInd w:w="108" w:type="dxa"/>
        <w:tblCellMar>
          <w:left w:w="10" w:type="dxa"/>
          <w:right w:w="10" w:type="dxa"/>
        </w:tblCellMar>
        <w:tblLook w:val="0000" w:firstRow="0" w:lastRow="0" w:firstColumn="0" w:lastColumn="0" w:noHBand="0" w:noVBand="0"/>
      </w:tblPr>
      <w:tblGrid>
        <w:gridCol w:w="1565"/>
        <w:gridCol w:w="2688"/>
        <w:gridCol w:w="3808"/>
        <w:gridCol w:w="1560"/>
      </w:tblGrid>
      <w:tr w:rsidR="000E10FE" w:rsidRPr="000E10FE" w14:paraId="5C23E30E" w14:textId="77777777" w:rsidTr="00815DB3">
        <w:trPr>
          <w:cantSplit/>
        </w:trPr>
        <w:tc>
          <w:tcPr>
            <w:tcW w:w="42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64DD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Код классификации доходов бюджетов </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4939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Наименование кода классификации доходов бюджетов</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EA59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Сумма</w:t>
            </w:r>
          </w:p>
        </w:tc>
      </w:tr>
      <w:tr w:rsidR="000E10FE" w:rsidRPr="000E10FE" w14:paraId="168FB6C2"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A6F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Главный администратор доходов бюджета</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D717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Вид и подвид доходов бюджета</w:t>
            </w:r>
          </w:p>
        </w:tc>
        <w:tc>
          <w:tcPr>
            <w:tcW w:w="38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67915" w14:textId="77777777" w:rsidR="000E10FE" w:rsidRPr="000E10FE" w:rsidRDefault="000E10FE" w:rsidP="00815DB3">
            <w:pPr>
              <w:spacing w:after="0" w:line="240" w:lineRule="auto"/>
              <w:jc w:val="center"/>
              <w:rPr>
                <w:rFonts w:ascii="Times New Roman" w:hAnsi="Times New Roman" w:cs="Times New Roman"/>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003D4" w14:textId="77777777" w:rsidR="000E10FE" w:rsidRPr="000E10FE" w:rsidRDefault="000E10FE" w:rsidP="00815DB3">
            <w:pPr>
              <w:spacing w:after="0" w:line="240" w:lineRule="auto"/>
              <w:jc w:val="center"/>
              <w:rPr>
                <w:rFonts w:ascii="Times New Roman" w:hAnsi="Times New Roman" w:cs="Times New Roman"/>
              </w:rPr>
            </w:pPr>
          </w:p>
        </w:tc>
      </w:tr>
      <w:tr w:rsidR="000E10FE" w:rsidRPr="000E10FE" w14:paraId="649947A0"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2E2A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EFB8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3A3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CFB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w:t>
            </w:r>
          </w:p>
        </w:tc>
      </w:tr>
      <w:tr w:rsidR="000E10FE" w:rsidRPr="000E10FE" w14:paraId="64A3EEBC"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DBC7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4C87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1 03 02231 01 0000 110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AB0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ABE51"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959,03898</w:t>
            </w:r>
          </w:p>
        </w:tc>
      </w:tr>
      <w:tr w:rsidR="000E10FE" w:rsidRPr="000E10FE" w14:paraId="7C68770D"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A7CD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2FB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1 03 02241 01 0000 110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C94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4DFC0"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4,65793</w:t>
            </w:r>
          </w:p>
        </w:tc>
      </w:tr>
      <w:tr w:rsidR="000E10FE" w:rsidRPr="000E10FE" w14:paraId="6E79D65B"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C37A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05E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1 03 02251 01 0000 110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43A9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96D7A"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997,29190</w:t>
            </w:r>
          </w:p>
        </w:tc>
      </w:tr>
      <w:tr w:rsidR="000E10FE" w:rsidRPr="000E10FE" w14:paraId="61ED33F0"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156C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AAB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1 03 02261 01 0000 110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658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40769"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-113,04138</w:t>
            </w:r>
          </w:p>
        </w:tc>
      </w:tr>
      <w:tr w:rsidR="000E10FE" w:rsidRPr="000E10FE" w14:paraId="0FA07953"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E74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825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1 01 02010 01 1000 110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303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678CA"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1E74ADA2"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7D35E7EE"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180F8BA0"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276C3DD6"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7E8D03DE"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02DA66A5" w14:textId="77777777" w:rsidR="000E10FE" w:rsidRPr="000E10FE" w:rsidRDefault="000E10FE" w:rsidP="00815DB3">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50 535,31595</w:t>
            </w:r>
          </w:p>
        </w:tc>
      </w:tr>
      <w:tr w:rsidR="000E10FE" w:rsidRPr="000E10FE" w14:paraId="71314BD3"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B0D2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4F4F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1 01 02020 01 1000 110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5EF4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A8C28" w14:textId="77777777" w:rsidR="000E10FE" w:rsidRPr="000E10FE" w:rsidRDefault="000E10FE" w:rsidP="00815DB3">
            <w:pPr>
              <w:spacing w:after="0" w:line="240" w:lineRule="auto"/>
              <w:jc w:val="both"/>
              <w:rPr>
                <w:rFonts w:ascii="Times New Roman" w:eastAsia="Calibri" w:hAnsi="Times New Roman" w:cs="Times New Roman"/>
              </w:rPr>
            </w:pPr>
          </w:p>
          <w:p w14:paraId="469FA7EF" w14:textId="77777777" w:rsidR="000E10FE" w:rsidRPr="000E10FE" w:rsidRDefault="000E10FE" w:rsidP="00815DB3">
            <w:pPr>
              <w:spacing w:after="0" w:line="240" w:lineRule="auto"/>
              <w:jc w:val="both"/>
              <w:rPr>
                <w:rFonts w:ascii="Times New Roman" w:eastAsia="Calibri" w:hAnsi="Times New Roman" w:cs="Times New Roman"/>
              </w:rPr>
            </w:pPr>
          </w:p>
          <w:p w14:paraId="75FA47A6" w14:textId="77777777" w:rsidR="000E10FE" w:rsidRPr="000E10FE" w:rsidRDefault="000E10FE" w:rsidP="00815DB3">
            <w:pPr>
              <w:spacing w:after="0" w:line="240" w:lineRule="auto"/>
              <w:jc w:val="both"/>
              <w:rPr>
                <w:rFonts w:ascii="Times New Roman" w:eastAsia="Calibri" w:hAnsi="Times New Roman" w:cs="Times New Roman"/>
              </w:rPr>
            </w:pPr>
          </w:p>
          <w:p w14:paraId="1D9BA49E" w14:textId="77777777" w:rsidR="000E10FE" w:rsidRPr="000E10FE" w:rsidRDefault="000E10FE" w:rsidP="00815DB3">
            <w:pPr>
              <w:spacing w:after="0" w:line="240" w:lineRule="auto"/>
              <w:jc w:val="both"/>
              <w:rPr>
                <w:rFonts w:ascii="Times New Roman" w:eastAsia="Calibri" w:hAnsi="Times New Roman" w:cs="Times New Roman"/>
              </w:rPr>
            </w:pPr>
          </w:p>
          <w:p w14:paraId="7706F7DE" w14:textId="77777777" w:rsidR="000E10FE" w:rsidRPr="000E10FE" w:rsidRDefault="000E10FE" w:rsidP="00815DB3">
            <w:pPr>
              <w:spacing w:after="0" w:line="240" w:lineRule="auto"/>
              <w:jc w:val="both"/>
              <w:rPr>
                <w:rFonts w:ascii="Times New Roman" w:eastAsia="Calibri" w:hAnsi="Times New Roman" w:cs="Times New Roman"/>
              </w:rPr>
            </w:pPr>
          </w:p>
          <w:p w14:paraId="616001DF" w14:textId="77777777" w:rsidR="000E10FE" w:rsidRPr="000E10FE" w:rsidRDefault="000E10FE" w:rsidP="00815DB3">
            <w:pPr>
              <w:spacing w:after="0" w:line="240" w:lineRule="auto"/>
              <w:jc w:val="both"/>
              <w:rPr>
                <w:rFonts w:ascii="Times New Roman" w:eastAsia="Calibri" w:hAnsi="Times New Roman" w:cs="Times New Roman"/>
              </w:rPr>
            </w:pPr>
          </w:p>
          <w:p w14:paraId="3B34BC87" w14:textId="77777777" w:rsidR="000E10FE" w:rsidRPr="000E10FE" w:rsidRDefault="000E10FE" w:rsidP="00815DB3">
            <w:pPr>
              <w:spacing w:after="0" w:line="240" w:lineRule="auto"/>
              <w:jc w:val="center"/>
              <w:rPr>
                <w:rFonts w:ascii="Times New Roman" w:eastAsia="Calibri" w:hAnsi="Times New Roman" w:cs="Times New Roman"/>
              </w:rPr>
            </w:pPr>
            <w:r w:rsidRPr="000E10FE">
              <w:rPr>
                <w:rFonts w:ascii="Times New Roman" w:eastAsia="Times New Roman" w:hAnsi="Times New Roman" w:cs="Times New Roman"/>
                <w:sz w:val="20"/>
              </w:rPr>
              <w:t>146,20473</w:t>
            </w:r>
          </w:p>
        </w:tc>
      </w:tr>
      <w:tr w:rsidR="000E10FE" w:rsidRPr="000E10FE" w14:paraId="14D235BA"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6D4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43D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1 01 02030 01 1000 110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986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0E10FE">
              <w:rPr>
                <w:rFonts w:ascii="Times New Roman" w:eastAsia="Times New Roman" w:hAnsi="Times New Roman" w:cs="Times New Roman"/>
                <w:sz w:val="24"/>
              </w:rPr>
              <w:t>(</w:t>
            </w:r>
            <w:r w:rsidRPr="000E10FE">
              <w:rPr>
                <w:rFonts w:ascii="Times New Roman" w:eastAsia="Times New Roman" w:hAnsi="Times New Roman" w:cs="Times New Roman"/>
                <w:sz w:val="20"/>
              </w:rPr>
              <w:t>сумма платежа (перерасчеты, недоимка и задолженность по соответствующему платежу, в том числе по отмененному)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95868" w14:textId="77777777" w:rsidR="000E10FE" w:rsidRPr="000E10FE" w:rsidRDefault="000E10FE" w:rsidP="00815DB3">
            <w:pPr>
              <w:spacing w:after="0" w:line="240" w:lineRule="auto"/>
              <w:jc w:val="both"/>
              <w:rPr>
                <w:rFonts w:ascii="Times New Roman" w:eastAsia="Calibri" w:hAnsi="Times New Roman" w:cs="Times New Roman"/>
              </w:rPr>
            </w:pPr>
          </w:p>
          <w:p w14:paraId="31E17DCD" w14:textId="77777777" w:rsidR="000E10FE" w:rsidRPr="000E10FE" w:rsidRDefault="000E10FE" w:rsidP="00815DB3">
            <w:pPr>
              <w:spacing w:after="0" w:line="240" w:lineRule="auto"/>
              <w:jc w:val="both"/>
              <w:rPr>
                <w:rFonts w:ascii="Times New Roman" w:eastAsia="Calibri" w:hAnsi="Times New Roman" w:cs="Times New Roman"/>
              </w:rPr>
            </w:pPr>
          </w:p>
          <w:p w14:paraId="32A3EA27" w14:textId="77777777" w:rsidR="000E10FE" w:rsidRPr="000E10FE" w:rsidRDefault="000E10FE" w:rsidP="00815DB3">
            <w:pPr>
              <w:spacing w:after="0" w:line="240" w:lineRule="auto"/>
              <w:jc w:val="both"/>
              <w:rPr>
                <w:rFonts w:ascii="Times New Roman" w:eastAsia="Calibri" w:hAnsi="Times New Roman" w:cs="Times New Roman"/>
              </w:rPr>
            </w:pPr>
          </w:p>
          <w:p w14:paraId="555ABB59" w14:textId="77777777" w:rsidR="000E10FE" w:rsidRPr="000E10FE" w:rsidRDefault="000E10FE" w:rsidP="00815DB3">
            <w:pPr>
              <w:spacing w:after="0" w:line="240" w:lineRule="auto"/>
              <w:jc w:val="center"/>
              <w:rPr>
                <w:rFonts w:ascii="Times New Roman" w:eastAsia="Calibri" w:hAnsi="Times New Roman" w:cs="Times New Roman"/>
              </w:rPr>
            </w:pPr>
            <w:r w:rsidRPr="000E10FE">
              <w:rPr>
                <w:rFonts w:ascii="Times New Roman" w:eastAsia="Times New Roman" w:hAnsi="Times New Roman" w:cs="Times New Roman"/>
                <w:sz w:val="20"/>
              </w:rPr>
              <w:t>29,54490</w:t>
            </w:r>
          </w:p>
        </w:tc>
      </w:tr>
      <w:tr w:rsidR="000E10FE" w:rsidRPr="000E10FE" w14:paraId="66EDC208"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3E5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1038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1 05 03010 01 1000 110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084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Единый сельскохозяйственный налог </w:t>
            </w:r>
            <w:r w:rsidRPr="000E10FE">
              <w:rPr>
                <w:rFonts w:ascii="Times New Roman" w:eastAsia="Times New Roman" w:hAnsi="Times New Roman" w:cs="Times New Roman"/>
                <w:sz w:val="24"/>
              </w:rPr>
              <w:t>(</w:t>
            </w:r>
            <w:r w:rsidRPr="000E10FE">
              <w:rPr>
                <w:rFonts w:ascii="Times New Roman" w:eastAsia="Times New Roman" w:hAnsi="Times New Roman" w:cs="Times New Roman"/>
                <w:sz w:val="20"/>
              </w:rPr>
              <w:t>сумма платежа (перерасчеты, недоимка и задолженность по соответствующему платежу, в том числе по отмененному)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7AFB1" w14:textId="77777777" w:rsidR="000E10FE" w:rsidRPr="000E10FE" w:rsidRDefault="000E10FE" w:rsidP="00815DB3">
            <w:pPr>
              <w:spacing w:after="0" w:line="240" w:lineRule="auto"/>
              <w:jc w:val="both"/>
              <w:rPr>
                <w:rFonts w:ascii="Times New Roman" w:eastAsia="Calibri" w:hAnsi="Times New Roman" w:cs="Times New Roman"/>
              </w:rPr>
            </w:pPr>
          </w:p>
          <w:p w14:paraId="6EEBCB93" w14:textId="77777777" w:rsidR="000E10FE" w:rsidRPr="000E10FE" w:rsidRDefault="000E10FE" w:rsidP="00815DB3">
            <w:pPr>
              <w:spacing w:after="0" w:line="240" w:lineRule="auto"/>
              <w:jc w:val="center"/>
              <w:rPr>
                <w:rFonts w:ascii="Times New Roman" w:eastAsia="Calibri" w:hAnsi="Times New Roman" w:cs="Times New Roman"/>
              </w:rPr>
            </w:pPr>
            <w:r w:rsidRPr="000E10FE">
              <w:rPr>
                <w:rFonts w:ascii="Times New Roman" w:eastAsia="Times New Roman" w:hAnsi="Times New Roman" w:cs="Times New Roman"/>
                <w:sz w:val="20"/>
              </w:rPr>
              <w:t>13,61600</w:t>
            </w:r>
          </w:p>
        </w:tc>
      </w:tr>
      <w:tr w:rsidR="000E10FE" w:rsidRPr="000E10FE" w14:paraId="504D75F9"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9A2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96FF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1 05 04010 02 1000 110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19EC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11F23"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6A9463F2"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59CB19D9" w14:textId="77777777" w:rsidR="000E10FE" w:rsidRPr="000E10FE" w:rsidRDefault="000E10FE" w:rsidP="00815DB3">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174,45760</w:t>
            </w:r>
          </w:p>
          <w:p w14:paraId="5FAB78FD" w14:textId="77777777" w:rsidR="000E10FE" w:rsidRPr="000E10FE" w:rsidRDefault="000E10FE" w:rsidP="00815DB3">
            <w:pPr>
              <w:spacing w:after="0" w:line="240" w:lineRule="auto"/>
              <w:jc w:val="center"/>
              <w:rPr>
                <w:rFonts w:ascii="Times New Roman" w:eastAsia="Times New Roman" w:hAnsi="Times New Roman" w:cs="Times New Roman"/>
                <w:sz w:val="20"/>
              </w:rPr>
            </w:pPr>
          </w:p>
        </w:tc>
      </w:tr>
      <w:tr w:rsidR="000E10FE" w:rsidRPr="000E10FE" w14:paraId="4B389FF3"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3B92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182</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31C5A" w14:textId="77777777" w:rsidR="000E10FE" w:rsidRPr="000E10FE" w:rsidRDefault="000E10FE" w:rsidP="00815DB3">
            <w:pPr>
              <w:spacing w:after="0" w:line="240" w:lineRule="auto"/>
              <w:jc w:val="both"/>
              <w:rPr>
                <w:rFonts w:ascii="Times New Roman" w:eastAsia="Times New Roman" w:hAnsi="Times New Roman" w:cs="Times New Roman"/>
                <w:sz w:val="20"/>
              </w:rPr>
            </w:pPr>
            <w:bookmarkStart w:id="12" w:name="_Hlk184646078"/>
            <w:r w:rsidRPr="000E10FE">
              <w:rPr>
                <w:rFonts w:ascii="Times New Roman" w:eastAsia="Times New Roman" w:hAnsi="Times New Roman" w:cs="Times New Roman"/>
                <w:sz w:val="20"/>
              </w:rPr>
              <w:t>1 08 03010 011050 110</w:t>
            </w:r>
          </w:p>
          <w:bookmarkEnd w:id="12"/>
          <w:p w14:paraId="78F3AD51" w14:textId="77777777" w:rsidR="000E10FE" w:rsidRPr="000E10FE" w:rsidRDefault="000E10FE" w:rsidP="00815DB3">
            <w:pPr>
              <w:spacing w:after="0" w:line="240" w:lineRule="auto"/>
              <w:jc w:val="both"/>
              <w:rPr>
                <w:rFonts w:ascii="Times New Roman" w:eastAsia="Times New Roman" w:hAnsi="Times New Roman" w:cs="Times New Roman"/>
                <w:sz w:val="20"/>
              </w:rPr>
            </w:pP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CE9B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Государственная пошлина по делам, рассматриваемым в судах общей юрисдикции, </w:t>
            </w:r>
            <w:bookmarkStart w:id="13" w:name="_Hlk184646302"/>
            <w:r w:rsidRPr="000E10FE">
              <w:rPr>
                <w:rFonts w:ascii="Times New Roman" w:eastAsia="Times New Roman" w:hAnsi="Times New Roman" w:cs="Times New Roman"/>
                <w:sz w:val="20"/>
              </w:rPr>
              <w:t>мировыми судьями (за исключением Верховного Суда Российской Федерации) (государственная пошлина, уплачиваемая при обращении в суды)</w:t>
            </w:r>
            <w:bookmarkEnd w:id="13"/>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01ED4"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2B9B67B6"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03E6698B"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396BA45B"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718D0D0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   10,31750</w:t>
            </w:r>
          </w:p>
        </w:tc>
      </w:tr>
      <w:tr w:rsidR="000E10FE" w:rsidRPr="000E10FE" w14:paraId="4D56F016"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D1D4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9B54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color w:val="000000"/>
                <w:sz w:val="20"/>
              </w:rPr>
              <w:t>2 02 25519 04 0000 150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ECB911" w14:textId="77777777" w:rsidR="000E10FE" w:rsidRPr="000E10FE" w:rsidRDefault="000E10FE" w:rsidP="00815DB3">
            <w:pPr>
              <w:spacing w:after="0" w:line="240" w:lineRule="auto"/>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 xml:space="preserve">Субсидии бюджетам городских округов на поддержку отрасли культуры </w:t>
            </w:r>
          </w:p>
          <w:p w14:paraId="49848B34" w14:textId="77777777" w:rsidR="000E10FE" w:rsidRPr="000E10FE" w:rsidRDefault="000E10FE" w:rsidP="00815DB3">
            <w:pPr>
              <w:spacing w:after="0" w:line="240" w:lineRule="auto"/>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D3569"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12 117,800</w:t>
            </w:r>
          </w:p>
        </w:tc>
      </w:tr>
      <w:tr w:rsidR="000E10FE" w:rsidRPr="000E10FE" w14:paraId="22FD48B3"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5480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9B5D9" w14:textId="77777777" w:rsidR="000E10FE" w:rsidRPr="000E10FE" w:rsidRDefault="000E10FE" w:rsidP="00815DB3">
            <w:pPr>
              <w:spacing w:after="0" w:line="240" w:lineRule="auto"/>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2 02 30024 04 0000 150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2163A" w14:textId="77777777" w:rsidR="000E10FE" w:rsidRPr="000E10FE" w:rsidRDefault="000E10FE" w:rsidP="00815DB3">
            <w:pPr>
              <w:spacing w:after="0" w:line="240" w:lineRule="auto"/>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Субвенции бюджетам городских округов на выполнение передаваемых полномочий субъектов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BAB73" w14:textId="77777777" w:rsidR="000E10FE" w:rsidRPr="000E10FE" w:rsidRDefault="000E10FE" w:rsidP="00815DB3">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1 746,71841</w:t>
            </w:r>
          </w:p>
        </w:tc>
      </w:tr>
      <w:tr w:rsidR="000E10FE" w:rsidRPr="000E10FE" w14:paraId="691CB511" w14:textId="77777777" w:rsidTr="00815DB3">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AC0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903</w:t>
            </w: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45D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2 02 15002 04 0000 150</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8A9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Дотации бюджетам городских округов на поддержку мер по обеспечению сбалансированности бюджетов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94C95" w14:textId="77777777" w:rsidR="000E10FE" w:rsidRPr="000E10FE" w:rsidRDefault="000E10FE" w:rsidP="00815DB3">
            <w:pPr>
              <w:spacing w:after="0" w:line="240" w:lineRule="auto"/>
              <w:jc w:val="center"/>
              <w:rPr>
                <w:rFonts w:ascii="Times New Roman" w:eastAsia="Times New Roman" w:hAnsi="Times New Roman" w:cs="Times New Roman"/>
                <w:sz w:val="20"/>
              </w:rPr>
            </w:pPr>
          </w:p>
          <w:p w14:paraId="60DBBE34" w14:textId="77777777" w:rsidR="000E10FE" w:rsidRPr="000E10FE" w:rsidRDefault="000E10FE" w:rsidP="00815DB3">
            <w:pPr>
              <w:spacing w:after="0" w:line="240" w:lineRule="auto"/>
              <w:jc w:val="center"/>
              <w:rPr>
                <w:rFonts w:ascii="Times New Roman" w:hAnsi="Times New Roman" w:cs="Times New Roman"/>
              </w:rPr>
            </w:pPr>
            <w:r w:rsidRPr="000E10FE">
              <w:rPr>
                <w:rFonts w:ascii="Times New Roman" w:eastAsia="Times New Roman" w:hAnsi="Times New Roman" w:cs="Times New Roman"/>
                <w:sz w:val="20"/>
              </w:rPr>
              <w:t>326 719,342</w:t>
            </w:r>
          </w:p>
        </w:tc>
      </w:tr>
      <w:tr w:rsidR="000E10FE" w:rsidRPr="000E10FE" w14:paraId="55F708A5" w14:textId="77777777" w:rsidTr="00815DB3">
        <w:trPr>
          <w:trHeight w:val="433"/>
        </w:trPr>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B47C3" w14:textId="77777777" w:rsidR="000E10FE" w:rsidRPr="000E10FE" w:rsidRDefault="000E10FE" w:rsidP="00815DB3">
            <w:pPr>
              <w:spacing w:after="0" w:line="240" w:lineRule="auto"/>
              <w:jc w:val="both"/>
              <w:rPr>
                <w:rFonts w:ascii="Times New Roman" w:eastAsia="Calibri"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CBD9D" w14:textId="77777777" w:rsidR="000E10FE" w:rsidRPr="000E10FE" w:rsidRDefault="000E10FE" w:rsidP="00815DB3">
            <w:pPr>
              <w:spacing w:after="0" w:line="240" w:lineRule="auto"/>
              <w:jc w:val="both"/>
              <w:rPr>
                <w:rFonts w:ascii="Times New Roman" w:eastAsia="Calibri" w:hAnsi="Times New Roman" w:cs="Times New Roman"/>
              </w:rPr>
            </w:pPr>
          </w:p>
        </w:tc>
        <w:tc>
          <w:tcPr>
            <w:tcW w:w="3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2E53D" w14:textId="77777777" w:rsidR="000E10FE" w:rsidRPr="000E10FE" w:rsidRDefault="000E10FE" w:rsidP="00815DB3">
            <w:pPr>
              <w:spacing w:after="0" w:line="240" w:lineRule="auto"/>
              <w:jc w:val="both"/>
              <w:rPr>
                <w:rFonts w:ascii="Times New Roman" w:eastAsia="Times New Roman" w:hAnsi="Times New Roman" w:cs="Times New Roman"/>
                <w:b/>
                <w:sz w:val="20"/>
              </w:rPr>
            </w:pPr>
          </w:p>
          <w:p w14:paraId="4901074A" w14:textId="77777777" w:rsidR="000E10FE" w:rsidRPr="000E10FE" w:rsidRDefault="000E10FE" w:rsidP="00815DB3">
            <w:pPr>
              <w:spacing w:after="0" w:line="240" w:lineRule="auto"/>
              <w:jc w:val="both"/>
              <w:rPr>
                <w:rFonts w:ascii="Times New Roman" w:eastAsia="Times New Roman" w:hAnsi="Times New Roman" w:cs="Times New Roman"/>
                <w:b/>
                <w:sz w:val="20"/>
              </w:rPr>
            </w:pPr>
            <w:r w:rsidRPr="000E10FE">
              <w:rPr>
                <w:rFonts w:ascii="Times New Roman" w:eastAsia="Times New Roman" w:hAnsi="Times New Roman" w:cs="Times New Roman"/>
                <w:b/>
                <w:sz w:val="20"/>
              </w:rPr>
              <w:t>ИТОГО ДОХОДОВ</w:t>
            </w:r>
          </w:p>
          <w:p w14:paraId="47818035" w14:textId="77777777" w:rsidR="000E10FE" w:rsidRPr="000E10FE" w:rsidRDefault="000E10FE" w:rsidP="00815DB3">
            <w:pPr>
              <w:spacing w:after="0" w:line="240" w:lineRule="auto"/>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0561B" w14:textId="77777777" w:rsidR="000E10FE" w:rsidRPr="000E10FE" w:rsidRDefault="000E10FE" w:rsidP="00815DB3">
            <w:pPr>
              <w:spacing w:after="0" w:line="240" w:lineRule="auto"/>
              <w:jc w:val="both"/>
              <w:rPr>
                <w:rFonts w:ascii="Times New Roman" w:eastAsia="Times New Roman" w:hAnsi="Times New Roman" w:cs="Times New Roman"/>
                <w:b/>
                <w:bCs/>
                <w:sz w:val="20"/>
              </w:rPr>
            </w:pPr>
          </w:p>
          <w:p w14:paraId="49943661" w14:textId="77777777" w:rsidR="000E10FE" w:rsidRPr="000E10FE" w:rsidRDefault="000E10FE" w:rsidP="00815DB3">
            <w:pPr>
              <w:spacing w:after="0" w:line="240" w:lineRule="auto"/>
              <w:jc w:val="both"/>
              <w:rPr>
                <w:rFonts w:ascii="Times New Roman" w:eastAsia="Times New Roman" w:hAnsi="Times New Roman" w:cs="Times New Roman"/>
                <w:b/>
                <w:bCs/>
                <w:sz w:val="20"/>
              </w:rPr>
            </w:pPr>
            <w:r w:rsidRPr="000E10FE">
              <w:rPr>
                <w:rFonts w:ascii="Times New Roman" w:eastAsia="Times New Roman" w:hAnsi="Times New Roman" w:cs="Times New Roman"/>
                <w:b/>
                <w:bCs/>
                <w:sz w:val="20"/>
              </w:rPr>
              <w:t>393 341,26452</w:t>
            </w:r>
          </w:p>
        </w:tc>
      </w:tr>
    </w:tbl>
    <w:p w14:paraId="011380E1"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443F088"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D6F8579"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A603FC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97AD649"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87B7C1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453984D"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606B30A"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A0F6439"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B848D2B"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7284F68"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07B501A"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5BCD114"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7ADF216"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72D1FB8"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92694A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820ECEF"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22E5DBF"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7CF48D3"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629715D"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EEEC4CA"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9006893"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FB8BE84"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D71DC77"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423ADA7"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7C9B337"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FED0CC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40F6F21"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F271A2F"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A2444B5"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C6CA01C"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E47092C"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6379CE6"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E8AFB13"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4CEC160"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ADD3F91"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4DC604A"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566BCB8"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1629D69"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F3D925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8233113"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91E8536"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2E9444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9EC511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9EF091E"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23D8BC1"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7E274C5E"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4A9A98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3BD8C7B4"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06721850"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621B7952"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30A2AD6"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481A2ABC"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2EE643B7"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2C0A004"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2C79FCE"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 xml:space="preserve">Приложение </w:t>
      </w:r>
      <w:r w:rsidRPr="000E10FE">
        <w:rPr>
          <w:rFonts w:ascii="Times New Roman" w:eastAsia="Segoe UI Symbol" w:hAnsi="Times New Roman" w:cs="Times New Roman"/>
          <w:color w:val="000000"/>
          <w:sz w:val="20"/>
        </w:rPr>
        <w:t>№</w:t>
      </w:r>
      <w:r w:rsidRPr="000E10FE">
        <w:rPr>
          <w:rFonts w:ascii="Times New Roman" w:eastAsia="Times New Roman" w:hAnsi="Times New Roman" w:cs="Times New Roman"/>
          <w:color w:val="000000"/>
          <w:sz w:val="20"/>
        </w:rPr>
        <w:t xml:space="preserve"> 2</w:t>
      </w:r>
    </w:p>
    <w:p w14:paraId="7F4A8051"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color w:val="000000"/>
          <w:sz w:val="20"/>
        </w:rPr>
        <w:lastRenderedPageBreak/>
        <w:t xml:space="preserve">к </w:t>
      </w:r>
      <w:r w:rsidRPr="000E10FE">
        <w:rPr>
          <w:rFonts w:ascii="Times New Roman" w:eastAsia="Times New Roman" w:hAnsi="Times New Roman" w:cs="Times New Roman"/>
          <w:sz w:val="20"/>
        </w:rPr>
        <w:t xml:space="preserve">решению Совета городского округа муниципальное образование городской округ город Рубежное Луганской Народной Республики </w:t>
      </w:r>
    </w:p>
    <w:p w14:paraId="6829A580"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от 01 февраля 2024 г. </w:t>
      </w:r>
      <w:r w:rsidRPr="000E10FE">
        <w:rPr>
          <w:rFonts w:ascii="Times New Roman" w:eastAsia="Segoe UI Symbol" w:hAnsi="Times New Roman" w:cs="Times New Roman"/>
          <w:sz w:val="20"/>
        </w:rPr>
        <w:t>№</w:t>
      </w:r>
      <w:r w:rsidRPr="000E10FE">
        <w:rPr>
          <w:rFonts w:ascii="Times New Roman" w:eastAsia="Times New Roman" w:hAnsi="Times New Roman" w:cs="Times New Roman"/>
          <w:sz w:val="20"/>
        </w:rPr>
        <w:t xml:space="preserve"> 4</w:t>
      </w:r>
    </w:p>
    <w:p w14:paraId="20BF05EE"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5B533A8D" w14:textId="77777777" w:rsidR="000E10FE" w:rsidRPr="000E10FE" w:rsidRDefault="000E10FE" w:rsidP="000E10FE">
      <w:pPr>
        <w:spacing w:after="0" w:line="240" w:lineRule="auto"/>
        <w:jc w:val="center"/>
        <w:rPr>
          <w:rFonts w:ascii="Times New Roman" w:eastAsia="Times New Roman" w:hAnsi="Times New Roman" w:cs="Times New Roman"/>
          <w:sz w:val="20"/>
        </w:rPr>
      </w:pPr>
      <w:bookmarkStart w:id="14" w:name="_Hlk173937093"/>
      <w:r w:rsidRPr="000E10FE">
        <w:rPr>
          <w:rFonts w:ascii="Times New Roman" w:eastAsia="Times New Roman" w:hAnsi="Times New Roman" w:cs="Times New Roman"/>
          <w:sz w:val="20"/>
        </w:rPr>
        <w:t xml:space="preserve">Объем и распределение бюджетных ассигнований бюджета городского округа муниципальное образование городской округ город Рубежное Луганской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p>
    <w:p w14:paraId="22FA0AD1" w14:textId="77777777" w:rsidR="000E10FE" w:rsidRPr="000E10FE" w:rsidRDefault="000E10FE" w:rsidP="000E10FE">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классификации расходов бюджетов на 2024 год</w:t>
      </w:r>
      <w:bookmarkEnd w:id="14"/>
    </w:p>
    <w:p w14:paraId="6D7DB45D" w14:textId="77777777" w:rsidR="000E10FE" w:rsidRPr="000E10FE" w:rsidRDefault="000E10FE" w:rsidP="000E10FE">
      <w:pPr>
        <w:spacing w:after="0" w:line="240" w:lineRule="auto"/>
        <w:jc w:val="right"/>
        <w:rPr>
          <w:rFonts w:ascii="Times New Roman" w:eastAsia="Times New Roman" w:hAnsi="Times New Roman" w:cs="Times New Roman"/>
          <w:sz w:val="20"/>
        </w:rPr>
      </w:pPr>
    </w:p>
    <w:p w14:paraId="0A7D35B8" w14:textId="77777777" w:rsidR="000E10FE" w:rsidRPr="000E10FE" w:rsidRDefault="000E10FE" w:rsidP="000E10FE">
      <w:pPr>
        <w:spacing w:after="0" w:line="240" w:lineRule="auto"/>
        <w:jc w:val="right"/>
        <w:rPr>
          <w:rFonts w:ascii="Times New Roman" w:eastAsia="Times New Roman" w:hAnsi="Times New Roman" w:cs="Times New Roman"/>
          <w:sz w:val="20"/>
        </w:rPr>
      </w:pPr>
      <w:r w:rsidRPr="000E10FE">
        <w:rPr>
          <w:rFonts w:ascii="Times New Roman" w:eastAsia="Times New Roman" w:hAnsi="Times New Roman" w:cs="Times New Roman"/>
          <w:sz w:val="20"/>
        </w:rPr>
        <w:t>(тыс. рублей)</w:t>
      </w:r>
    </w:p>
    <w:tbl>
      <w:tblPr>
        <w:tblW w:w="0" w:type="auto"/>
        <w:tblInd w:w="108" w:type="dxa"/>
        <w:tblCellMar>
          <w:left w:w="10" w:type="dxa"/>
          <w:right w:w="10" w:type="dxa"/>
        </w:tblCellMar>
        <w:tblLook w:val="0000" w:firstRow="0" w:lastRow="0" w:firstColumn="0" w:lastColumn="0" w:noHBand="0" w:noVBand="0"/>
      </w:tblPr>
      <w:tblGrid>
        <w:gridCol w:w="3299"/>
        <w:gridCol w:w="863"/>
        <w:gridCol w:w="1172"/>
        <w:gridCol w:w="1306"/>
        <w:gridCol w:w="1134"/>
        <w:gridCol w:w="1463"/>
      </w:tblGrid>
      <w:tr w:rsidR="000E10FE" w:rsidRPr="000E10FE" w14:paraId="7019E18F" w14:textId="77777777" w:rsidTr="00815DB3">
        <w:trPr>
          <w:trHeight w:val="269"/>
        </w:trPr>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296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Наименование </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40B9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раздела</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9C5F8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подраздела</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0925E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целевой статьи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FEFF8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вида расходов</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9CDE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Сумма</w:t>
            </w:r>
          </w:p>
        </w:tc>
      </w:tr>
      <w:tr w:rsidR="000E10FE" w:rsidRPr="000E10FE" w14:paraId="7BB8FA5A" w14:textId="77777777" w:rsidTr="00815DB3">
        <w:trPr>
          <w:trHeight w:val="269"/>
        </w:trPr>
        <w:tc>
          <w:tcPr>
            <w:tcW w:w="32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F102E" w14:textId="77777777" w:rsidR="000E10FE" w:rsidRPr="000E10FE" w:rsidRDefault="000E10FE" w:rsidP="00815DB3">
            <w:pPr>
              <w:spacing w:after="0" w:line="240" w:lineRule="auto"/>
              <w:jc w:val="center"/>
              <w:rPr>
                <w:rFonts w:ascii="Times New Roman" w:eastAsia="Calibri" w:hAnsi="Times New Roman" w:cs="Times New Roman"/>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C777A" w14:textId="77777777" w:rsidR="000E10FE" w:rsidRPr="000E10FE" w:rsidRDefault="000E10FE" w:rsidP="00815DB3">
            <w:pPr>
              <w:spacing w:after="0" w:line="240" w:lineRule="auto"/>
              <w:jc w:val="center"/>
              <w:rPr>
                <w:rFonts w:ascii="Times New Roman" w:eastAsia="Calibri" w:hAnsi="Times New Roman" w:cs="Times New Roman"/>
              </w:rPr>
            </w:pPr>
          </w:p>
        </w:tc>
        <w:tc>
          <w:tcPr>
            <w:tcW w:w="11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030BA" w14:textId="77777777" w:rsidR="000E10FE" w:rsidRPr="000E10FE" w:rsidRDefault="000E10FE" w:rsidP="00815DB3">
            <w:pPr>
              <w:spacing w:after="0" w:line="240" w:lineRule="auto"/>
              <w:jc w:val="center"/>
              <w:rPr>
                <w:rFonts w:ascii="Times New Roman" w:eastAsia="Calibri" w:hAnsi="Times New Roman" w:cs="Times New Roman"/>
              </w:rPr>
            </w:pPr>
          </w:p>
        </w:tc>
        <w:tc>
          <w:tcPr>
            <w:tcW w:w="13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A2C42" w14:textId="77777777" w:rsidR="000E10FE" w:rsidRPr="000E10FE" w:rsidRDefault="000E10FE" w:rsidP="00815DB3">
            <w:pPr>
              <w:spacing w:after="0" w:line="240" w:lineRule="auto"/>
              <w:jc w:val="center"/>
              <w:rPr>
                <w:rFonts w:ascii="Times New Roman" w:eastAsia="Calibri"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0ADE8" w14:textId="77777777" w:rsidR="000E10FE" w:rsidRPr="000E10FE" w:rsidRDefault="000E10FE" w:rsidP="00815DB3">
            <w:pPr>
              <w:spacing w:after="0" w:line="240" w:lineRule="auto"/>
              <w:jc w:val="center"/>
              <w:rPr>
                <w:rFonts w:ascii="Times New Roman" w:eastAsia="Calibri" w:hAnsi="Times New Roman" w:cs="Times New Roman"/>
              </w:rPr>
            </w:pPr>
          </w:p>
        </w:tc>
        <w:tc>
          <w:tcPr>
            <w:tcW w:w="1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C4D2A" w14:textId="77777777" w:rsidR="000E10FE" w:rsidRPr="000E10FE" w:rsidRDefault="000E10FE" w:rsidP="00815DB3">
            <w:pPr>
              <w:spacing w:after="0" w:line="240" w:lineRule="auto"/>
              <w:jc w:val="center"/>
              <w:rPr>
                <w:rFonts w:ascii="Times New Roman" w:eastAsia="Calibri" w:hAnsi="Times New Roman" w:cs="Times New Roman"/>
              </w:rPr>
            </w:pPr>
          </w:p>
        </w:tc>
      </w:tr>
      <w:tr w:rsidR="000E10FE" w:rsidRPr="000E10FE" w14:paraId="0E9E994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9547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955B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AC9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725F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94C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012D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w:t>
            </w:r>
          </w:p>
        </w:tc>
      </w:tr>
      <w:tr w:rsidR="000E10FE" w:rsidRPr="000E10FE" w14:paraId="6868BB12" w14:textId="77777777" w:rsidTr="00815DB3">
        <w:trPr>
          <w:trHeight w:val="170"/>
        </w:trPr>
        <w:tc>
          <w:tcPr>
            <w:tcW w:w="3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BA304" w14:textId="77777777" w:rsidR="000E10FE" w:rsidRPr="000E10FE" w:rsidRDefault="000E10FE" w:rsidP="00815DB3">
            <w:pPr>
              <w:spacing w:after="0" w:line="240" w:lineRule="auto"/>
              <w:jc w:val="both"/>
              <w:rPr>
                <w:rFonts w:ascii="Times New Roman" w:eastAsia="Calibri"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9C950" w14:textId="77777777" w:rsidR="000E10FE" w:rsidRPr="000E10FE" w:rsidRDefault="000E10FE" w:rsidP="00815DB3">
            <w:pPr>
              <w:spacing w:after="0" w:line="240" w:lineRule="auto"/>
              <w:jc w:val="both"/>
              <w:rPr>
                <w:rFonts w:ascii="Times New Roman" w:eastAsia="Calibri"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CDB74" w14:textId="77777777" w:rsidR="000E10FE" w:rsidRPr="000E10FE" w:rsidRDefault="000E10FE" w:rsidP="00815DB3">
            <w:pPr>
              <w:spacing w:after="0" w:line="240" w:lineRule="auto"/>
              <w:jc w:val="both"/>
              <w:rPr>
                <w:rFonts w:ascii="Times New Roman" w:eastAsia="Calibri" w:hAnsi="Times New Roman" w:cs="Times New Roman"/>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BBF5E" w14:textId="77777777" w:rsidR="000E10FE" w:rsidRPr="000E10FE" w:rsidRDefault="000E10FE" w:rsidP="00815DB3">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7944E7" w14:textId="77777777" w:rsidR="000E10FE" w:rsidRPr="000E10FE" w:rsidRDefault="000E10FE" w:rsidP="00815DB3">
            <w:pPr>
              <w:spacing w:after="0" w:line="240" w:lineRule="auto"/>
              <w:jc w:val="both"/>
              <w:rPr>
                <w:rFonts w:ascii="Times New Roman" w:eastAsia="Calibri" w:hAnsi="Times New Roman" w:cs="Times New Roman"/>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51DE4"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218CF71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14DD9C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ОБЩЕГОСУДАРСТВЕННЫЕ ВОПРОСЫ</w:t>
            </w:r>
          </w:p>
        </w:tc>
        <w:tc>
          <w:tcPr>
            <w:tcW w:w="863"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14C990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13C2DC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3599E6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6C1DE8F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9BBB59"/>
            <w:tcMar>
              <w:left w:w="108" w:type="dxa"/>
              <w:right w:w="108" w:type="dxa"/>
            </w:tcMar>
            <w:vAlign w:val="center"/>
          </w:tcPr>
          <w:p w14:paraId="527FEE74"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10EBA8F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127 074,28341 </w:t>
            </w:r>
          </w:p>
          <w:p w14:paraId="3BBECB60" w14:textId="77777777" w:rsidR="000E10FE" w:rsidRPr="000E10FE" w:rsidRDefault="000E10FE" w:rsidP="00815DB3">
            <w:pPr>
              <w:spacing w:after="0" w:line="240" w:lineRule="auto"/>
              <w:jc w:val="both"/>
              <w:rPr>
                <w:rFonts w:ascii="Times New Roman" w:hAnsi="Times New Roman" w:cs="Times New Roman"/>
              </w:rPr>
            </w:pPr>
          </w:p>
        </w:tc>
      </w:tr>
      <w:tr w:rsidR="000E10FE" w:rsidRPr="000E10FE" w14:paraId="1F7B0BAB"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EF35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ED7A55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1EEB1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D20476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A5EEC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6B5975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5 845,96704</w:t>
            </w:r>
          </w:p>
        </w:tc>
      </w:tr>
      <w:tr w:rsidR="000E10FE" w:rsidRPr="000E10FE" w14:paraId="085AE8B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7B61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обеспечение деятельности Совета городского округа город Рубежное</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5E4F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13800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2359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2D258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524A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5 845,96704</w:t>
            </w:r>
          </w:p>
        </w:tc>
      </w:tr>
      <w:tr w:rsidR="000E10FE" w:rsidRPr="000E10FE" w14:paraId="10172EE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E7F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7F2BB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CDD7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87A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EB5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EE0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5 276,45704</w:t>
            </w:r>
          </w:p>
        </w:tc>
      </w:tr>
      <w:tr w:rsidR="000E10FE" w:rsidRPr="000E10FE" w14:paraId="21C4D43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F08E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4FC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5231F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548C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3CE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3733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3 960,30347</w:t>
            </w:r>
          </w:p>
        </w:tc>
      </w:tr>
      <w:tr w:rsidR="000E10FE" w:rsidRPr="000E10FE" w14:paraId="31496ABB"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0D762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7A96E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FBE2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2D268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2C2E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EE80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1 206,54032</w:t>
            </w:r>
          </w:p>
        </w:tc>
      </w:tr>
      <w:tr w:rsidR="000E10FE" w:rsidRPr="000E10FE" w14:paraId="7AB21AD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9055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(муниципальных) органов, за исключением фонда оплаты труда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23B03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2B6B9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CB82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5E4CB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B23B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109,61325</w:t>
            </w:r>
          </w:p>
        </w:tc>
      </w:tr>
      <w:tr w:rsidR="000E10FE" w:rsidRPr="000E10FE" w14:paraId="313F12E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BD5E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D9D3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9D4E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8F2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9F5E4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15B0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569,51000</w:t>
            </w:r>
          </w:p>
        </w:tc>
      </w:tr>
      <w:tr w:rsidR="000E10FE" w:rsidRPr="000E10FE" w14:paraId="501CAE4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C635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FBEE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EB8B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4A34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DE1D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122B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569,51000</w:t>
            </w:r>
          </w:p>
        </w:tc>
      </w:tr>
      <w:tr w:rsidR="000E10FE" w:rsidRPr="000E10FE" w14:paraId="7A77B27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756207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Функционирование высшего должностного лица субъекта Российской Федерации и муниципального образования</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E289D8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2FCFF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049BF4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83BAF0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4B68E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r>
      <w:tr w:rsidR="000E10FE" w:rsidRPr="000E10FE" w14:paraId="17E160C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05C8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обеспечение деятельности Главы городского округа город Рубежное</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AF2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29E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3D859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3B0E1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980A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r>
      <w:tr w:rsidR="000E10FE" w:rsidRPr="000E10FE" w14:paraId="46A127E1"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9D9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299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8CFE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5C95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F4AE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860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r>
      <w:tr w:rsidR="000E10FE" w:rsidRPr="000E10FE" w14:paraId="641D462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83B8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Фонд оплаты труда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F92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4E3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C55EC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D2E3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8186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1612,678</w:t>
            </w:r>
          </w:p>
        </w:tc>
      </w:tr>
      <w:tr w:rsidR="000E10FE" w:rsidRPr="000E10FE" w14:paraId="6DF5D3F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1944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B5F2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E6C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179E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3A1C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D1DC1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487,000</w:t>
            </w:r>
          </w:p>
        </w:tc>
      </w:tr>
      <w:tr w:rsidR="000E10FE" w:rsidRPr="000E10FE" w14:paraId="068B45D9"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D1BAF9" w14:textId="77777777" w:rsidR="000E10FE" w:rsidRPr="000E10FE" w:rsidRDefault="000E10FE" w:rsidP="00815DB3">
            <w:pPr>
              <w:spacing w:after="0" w:line="240" w:lineRule="auto"/>
              <w:jc w:val="both"/>
              <w:rPr>
                <w:rFonts w:ascii="Times New Roman" w:hAnsi="Times New Roman" w:cs="Times New Roman"/>
                <w:sz w:val="20"/>
              </w:rPr>
            </w:pPr>
            <w:r w:rsidRPr="000E10FE">
              <w:rPr>
                <w:rFonts w:ascii="Times New Roman" w:eastAsia="Times New Roman" w:hAnsi="Times New Roman" w:cs="Times New Roman"/>
                <w:sz w:val="20"/>
              </w:rPr>
              <w:t>Иные</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выплаты</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персоналу</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государственных</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муниципальных</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органов</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за</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исключением</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фонда</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оплаты</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труда</w:t>
            </w:r>
            <w:r w:rsidRPr="000E10FE">
              <w:rPr>
                <w:rFonts w:ascii="Times New Roman" w:eastAsia="Centaur" w:hAnsi="Times New Roman" w:cs="Times New Roman"/>
                <w:sz w:val="20"/>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E88E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69A0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DEBF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675DF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8D94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300,000</w:t>
            </w:r>
          </w:p>
        </w:tc>
      </w:tr>
      <w:tr w:rsidR="000E10FE" w:rsidRPr="000E10FE" w14:paraId="4437CC3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8033E2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F73E0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B7DCD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435B3E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B4497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169E61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73 256,29337</w:t>
            </w:r>
          </w:p>
          <w:p w14:paraId="26AC8A06" w14:textId="77777777" w:rsidR="000E10FE" w:rsidRPr="000E10FE" w:rsidRDefault="000E10FE" w:rsidP="00815DB3">
            <w:pPr>
              <w:spacing w:after="0" w:line="240" w:lineRule="auto"/>
              <w:jc w:val="both"/>
              <w:rPr>
                <w:rFonts w:ascii="Times New Roman" w:hAnsi="Times New Roman" w:cs="Times New Roman"/>
              </w:rPr>
            </w:pPr>
          </w:p>
        </w:tc>
      </w:tr>
      <w:tr w:rsidR="000E10FE" w:rsidRPr="000E10FE" w14:paraId="2DF3C09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A2312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43559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3862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2F076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3BD1D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EEBD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71 509,57496</w:t>
            </w:r>
          </w:p>
        </w:tc>
      </w:tr>
      <w:tr w:rsidR="000E10FE" w:rsidRPr="000E10FE" w14:paraId="38E7727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2FD19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7A5C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FB8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76C48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5ECF1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B102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62 170,60848</w:t>
            </w:r>
          </w:p>
        </w:tc>
      </w:tr>
      <w:tr w:rsidR="000E10FE" w:rsidRPr="000E10FE" w14:paraId="175FA27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053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237B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57BA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61AF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D4AF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52FA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47 426,18004</w:t>
            </w:r>
          </w:p>
        </w:tc>
      </w:tr>
      <w:tr w:rsidR="000E10FE" w:rsidRPr="000E10FE" w14:paraId="6C4AA5F1"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E9679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3889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0F5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E73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97F22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2B4B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14 336,37770</w:t>
            </w:r>
          </w:p>
        </w:tc>
      </w:tr>
      <w:tr w:rsidR="000E10FE" w:rsidRPr="000E10FE" w14:paraId="5BA6B0D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CCFE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(муниципальных) органов, за исключением фонда оплаты труда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5A6F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BCE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C4C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702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E0D7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408,05074</w:t>
            </w:r>
          </w:p>
        </w:tc>
      </w:tr>
      <w:tr w:rsidR="000E10FE" w:rsidRPr="000E10FE" w14:paraId="5964C729"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DB377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EAD6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2A13D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47061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C1F0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3D15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9 338,96648</w:t>
            </w:r>
          </w:p>
        </w:tc>
      </w:tr>
      <w:tr w:rsidR="000E10FE" w:rsidRPr="000E10FE" w14:paraId="37B6837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394F5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6304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6BB9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A707E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E76C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2B285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6 939,84484</w:t>
            </w:r>
          </w:p>
        </w:tc>
      </w:tr>
      <w:tr w:rsidR="000E10FE" w:rsidRPr="000E10FE" w14:paraId="4231B959"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DE567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875E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BF71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6426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1B691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9B986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2 399,12164</w:t>
            </w:r>
          </w:p>
        </w:tc>
      </w:tr>
      <w:tr w:rsidR="000E10FE" w:rsidRPr="000E10FE" w14:paraId="4999F6FB"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A06BB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Расходы местных бюджетов на выполнение отдельных государственных полномочий Луганской Народной Республики по опеке, попечительству и патронажу</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02F6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774E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8CD71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24CCB9" w14:textId="77777777" w:rsidR="000E10FE" w:rsidRPr="000E10FE" w:rsidRDefault="000E10FE" w:rsidP="00815DB3">
            <w:pPr>
              <w:spacing w:after="0" w:line="240" w:lineRule="auto"/>
              <w:jc w:val="both"/>
              <w:rPr>
                <w:rFonts w:ascii="Times New Roman" w:eastAsia="Times New Roman" w:hAnsi="Times New Roman" w:cs="Times New Roman"/>
                <w:sz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EAB9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1 111,55021</w:t>
            </w:r>
          </w:p>
        </w:tc>
      </w:tr>
      <w:tr w:rsidR="000E10FE" w:rsidRPr="000E10FE" w14:paraId="3380007A"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A4D25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259D8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8588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08CD7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C0393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5E94D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866,80221</w:t>
            </w:r>
          </w:p>
        </w:tc>
      </w:tr>
      <w:tr w:rsidR="000E10FE" w:rsidRPr="000E10FE" w14:paraId="28A6B06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9F070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DBF6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03E7A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DA851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30058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515E9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665,7467</w:t>
            </w:r>
          </w:p>
        </w:tc>
      </w:tr>
      <w:tr w:rsidR="000E10FE" w:rsidRPr="000E10FE" w14:paraId="090E23D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B432E" w14:textId="77777777" w:rsidR="000E10FE" w:rsidRPr="000E10FE" w:rsidRDefault="000E10FE" w:rsidP="00815DB3">
            <w:pPr>
              <w:spacing w:after="0" w:line="240" w:lineRule="auto"/>
              <w:jc w:val="both"/>
              <w:rPr>
                <w:rFonts w:ascii="Times New Roman" w:eastAsia="Times New Roman" w:hAnsi="Times New Roman" w:cs="Times New Roman"/>
                <w:sz w:val="20"/>
              </w:rPr>
            </w:pPr>
            <w:bookmarkStart w:id="15" w:name="_Hlk182997118"/>
            <w:r w:rsidRPr="000E10FE">
              <w:rPr>
                <w:rFonts w:ascii="Times New Roman" w:eastAsia="Times New Roman" w:hAnsi="Times New Roman" w:cs="Times New Roman"/>
                <w:sz w:val="20"/>
              </w:rPr>
              <w:t xml:space="preserve">Взносы по обязательному социальному страхованию на выплаты денежного содержания и </w:t>
            </w:r>
            <w:r w:rsidRPr="000E10FE">
              <w:rPr>
                <w:rFonts w:ascii="Times New Roman" w:eastAsia="Times New Roman" w:hAnsi="Times New Roman" w:cs="Times New Roman"/>
                <w:sz w:val="20"/>
              </w:rPr>
              <w:lastRenderedPageBreak/>
              <w:t>иные выплаты работникам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DCFFA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lastRenderedPageBreak/>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4939A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35C98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80542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28FA1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201,05551</w:t>
            </w:r>
          </w:p>
        </w:tc>
      </w:tr>
      <w:bookmarkEnd w:id="15"/>
      <w:tr w:rsidR="000E10FE" w:rsidRPr="000E10FE" w14:paraId="48AA15EB"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8285E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58376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532D23"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F757C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EF52C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657F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r>
      <w:tr w:rsidR="000E10FE" w:rsidRPr="000E10FE" w14:paraId="7EB7620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7BB3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7583C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4CFA2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257EF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857B1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CEF5C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r>
      <w:tr w:rsidR="000E10FE" w:rsidRPr="000E10FE" w14:paraId="25140A5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9849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Расходы местных бюджетов на выполнение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1202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5A421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A65DB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65539" w14:textId="77777777" w:rsidR="000E10FE" w:rsidRPr="000E10FE" w:rsidRDefault="000E10FE" w:rsidP="00815DB3">
            <w:pPr>
              <w:spacing w:after="0" w:line="240" w:lineRule="auto"/>
              <w:jc w:val="both"/>
              <w:rPr>
                <w:rFonts w:ascii="Times New Roman" w:eastAsia="Times New Roman" w:hAnsi="Times New Roman" w:cs="Times New Roman"/>
                <w:sz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E075C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635,16820</w:t>
            </w:r>
          </w:p>
        </w:tc>
      </w:tr>
      <w:tr w:rsidR="000E10FE" w:rsidRPr="000E10FE" w14:paraId="5F38240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DCC54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8823C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D283D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184EB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91394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4FD8A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495,3122</w:t>
            </w:r>
          </w:p>
        </w:tc>
      </w:tr>
      <w:tr w:rsidR="000E10FE" w:rsidRPr="000E10FE" w14:paraId="1962730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CA65A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AA73F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306CD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CCCD0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E2335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D7D06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380,42412</w:t>
            </w:r>
          </w:p>
        </w:tc>
      </w:tr>
      <w:tr w:rsidR="000E10FE" w:rsidRPr="000E10FE" w14:paraId="3A32DA14"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4BB0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E8A8D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1B56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8982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17C9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065D3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114,88808</w:t>
            </w:r>
          </w:p>
        </w:tc>
      </w:tr>
      <w:tr w:rsidR="000E10FE" w:rsidRPr="000E10FE" w14:paraId="7AFAA18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E4F59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EE19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117D7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06A0E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58C9D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440ED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r>
      <w:tr w:rsidR="000E10FE" w:rsidRPr="000E10FE" w14:paraId="0D318AE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148EB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B2E88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E6C5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FFAE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A98F4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EAF12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r>
      <w:tr w:rsidR="000E10FE" w:rsidRPr="000E10FE" w14:paraId="6452DB3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0A9B84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Обеспечение деятельности финансовых, налоговых и таможенных органов и органов финансового (финансово-бюджетного) надзора</w:t>
            </w:r>
          </w:p>
        </w:tc>
        <w:tc>
          <w:tcPr>
            <w:tcW w:w="8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A101E4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6766DF3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08D1A43" w14:textId="77777777" w:rsidR="000E10FE" w:rsidRPr="000E10FE" w:rsidRDefault="000E10FE" w:rsidP="00815DB3">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03576C5" w14:textId="77777777" w:rsidR="000E10FE" w:rsidRPr="000E10FE" w:rsidRDefault="000E10FE" w:rsidP="00815DB3">
            <w:pPr>
              <w:spacing w:after="0" w:line="240" w:lineRule="auto"/>
              <w:jc w:val="both"/>
              <w:rPr>
                <w:rFonts w:ascii="Times New Roman" w:eastAsia="Calibri" w:hAnsi="Times New Roman" w:cs="Times New Roman"/>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4E1A5C4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11 696,913</w:t>
            </w:r>
          </w:p>
        </w:tc>
      </w:tr>
      <w:tr w:rsidR="000E10FE" w:rsidRPr="000E10FE" w14:paraId="2214A47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B1D65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Финансовое управление администрации городского округа муниципальное образование городской округ город Рубежное Луганской Народной Республики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92C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9C34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A3B3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B09F2" w14:textId="77777777" w:rsidR="000E10FE" w:rsidRPr="000E10FE" w:rsidRDefault="000E10FE" w:rsidP="00815DB3">
            <w:pPr>
              <w:spacing w:after="0" w:line="240" w:lineRule="auto"/>
              <w:jc w:val="both"/>
              <w:rPr>
                <w:rFonts w:ascii="Times New Roman" w:eastAsia="Calibri" w:hAnsi="Times New Roman" w:cs="Times New Roman"/>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595B6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11 696,913</w:t>
            </w:r>
          </w:p>
        </w:tc>
      </w:tr>
      <w:tr w:rsidR="000E10FE" w:rsidRPr="000E10FE" w14:paraId="511DBF9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60A2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F3D7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7231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AA80D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1DEDF5" w14:textId="77777777" w:rsidR="000E10FE" w:rsidRPr="000E10FE" w:rsidRDefault="000E10FE" w:rsidP="00815DB3">
            <w:pPr>
              <w:spacing w:after="0" w:line="240" w:lineRule="auto"/>
              <w:jc w:val="both"/>
              <w:rPr>
                <w:rFonts w:ascii="Times New Roman" w:eastAsia="Calibri" w:hAnsi="Times New Roman" w:cs="Times New Roman"/>
              </w:rPr>
            </w:pPr>
            <w:r w:rsidRPr="000E10FE">
              <w:rPr>
                <w:rFonts w:ascii="Times New Roman" w:eastAsia="Times New Roman" w:hAnsi="Times New Roman" w:cs="Times New Roman"/>
                <w:sz w:val="20"/>
              </w:rPr>
              <w:t>120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3EA3C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11 446,19702</w:t>
            </w:r>
          </w:p>
        </w:tc>
      </w:tr>
      <w:tr w:rsidR="000E10FE" w:rsidRPr="000E10FE" w14:paraId="3D89DFC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4CDE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CCC4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525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AF6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929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E50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8 777,05266</w:t>
            </w:r>
          </w:p>
        </w:tc>
      </w:tr>
      <w:tr w:rsidR="000E10FE" w:rsidRPr="000E10FE" w14:paraId="3394837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5B7D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Начисления на выплаты по оплате труда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CB8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77B9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1135C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81EE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D766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2 665,86578</w:t>
            </w:r>
          </w:p>
        </w:tc>
      </w:tr>
      <w:tr w:rsidR="000E10FE" w:rsidRPr="000E10FE" w14:paraId="5BA631F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843F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(муниципальных) органов, за исключением фонда оплаты труда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7B5D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D136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6278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9632D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28432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3,27858</w:t>
            </w:r>
          </w:p>
        </w:tc>
      </w:tr>
      <w:tr w:rsidR="000E10FE" w:rsidRPr="000E10FE" w14:paraId="3A2564FB"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702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96562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738C3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D67AA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2C8D9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4069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250,71598</w:t>
            </w:r>
          </w:p>
        </w:tc>
      </w:tr>
      <w:tr w:rsidR="000E10FE" w:rsidRPr="000E10FE" w14:paraId="1F11FCEA"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9FCB8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095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547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F114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9E5C2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325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250,71598</w:t>
            </w:r>
          </w:p>
        </w:tc>
      </w:tr>
      <w:tr w:rsidR="000E10FE" w:rsidRPr="000E10FE" w14:paraId="3FB4D7A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02069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Резервные фонды</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676CB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6749D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2DBB15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12F367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B484C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r>
      <w:tr w:rsidR="000E10FE" w:rsidRPr="000E10FE" w14:paraId="5E9B32C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14E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Резервный фонд Администрации городского округа город Рубежное</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DC074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06F0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16F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99 000 75700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E1E5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CF0F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r>
      <w:tr w:rsidR="000E10FE" w:rsidRPr="000E10FE" w14:paraId="7A8F014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F7F5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бюджетные ассигнования</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A1713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0293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9E7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99 000 75700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E8FB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800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F9F7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r>
      <w:tr w:rsidR="000E10FE" w:rsidRPr="000E10FE" w14:paraId="2D39741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1E9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Резервные средства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E5F6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2C0C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DA98A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99 000 75700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FBE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870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EC45A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r>
      <w:tr w:rsidR="000E10FE" w:rsidRPr="000E10FE" w14:paraId="4829C83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028187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Другие общегосударственные вопросы</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D401D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FB394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5724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50F6C2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BB4F5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28 875,432</w:t>
            </w:r>
          </w:p>
        </w:tc>
      </w:tr>
      <w:tr w:rsidR="000E10FE" w:rsidRPr="000E10FE" w14:paraId="35C0D4E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F3C8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Прочие расходы, не отнесенные к основным группам, предусмотренные для выполнения поручений не по основному виду деятельности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2E4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1C81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8E56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8B54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23A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28 875,432</w:t>
            </w:r>
          </w:p>
        </w:tc>
      </w:tr>
      <w:tr w:rsidR="000E10FE" w:rsidRPr="000E10FE" w14:paraId="7F66891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B3A7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5C12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F5B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AA98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B8F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B95E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21 369,539</w:t>
            </w:r>
          </w:p>
        </w:tc>
      </w:tr>
      <w:tr w:rsidR="000E10FE" w:rsidRPr="000E10FE" w14:paraId="40731DD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595F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75F1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C748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3E17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42CE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DC59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16 112,856</w:t>
            </w:r>
          </w:p>
        </w:tc>
      </w:tr>
      <w:tr w:rsidR="000E10FE" w:rsidRPr="000E10FE" w14:paraId="41071DA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4D5A5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Иные выплаты персоналу учреждений, за исключением фонда оплаты труда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8E7D4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94BA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87783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1ADC2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7C6A4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400,000</w:t>
            </w:r>
          </w:p>
        </w:tc>
      </w:tr>
      <w:tr w:rsidR="000E10FE" w:rsidRPr="000E10FE" w14:paraId="7C56C361"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08AD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3B5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5F9FB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7F5F7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7F0BB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F2168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4 856,683</w:t>
            </w:r>
          </w:p>
        </w:tc>
      </w:tr>
      <w:tr w:rsidR="000E10FE" w:rsidRPr="000E10FE" w14:paraId="3F570B70"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262F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EC5C6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A1A2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ED769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B6C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B5F3C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7 505,893</w:t>
            </w:r>
          </w:p>
        </w:tc>
      </w:tr>
      <w:tr w:rsidR="000E10FE" w:rsidRPr="000E10FE" w14:paraId="7919767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5EAD3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27F58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0391D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DBAD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6BC7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A968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5 505,893</w:t>
            </w:r>
          </w:p>
        </w:tc>
      </w:tr>
      <w:tr w:rsidR="000E10FE" w:rsidRPr="000E10FE" w14:paraId="3CF6888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E2C0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F6050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2BDD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CCDB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08B1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3AA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2 000,000</w:t>
            </w:r>
          </w:p>
        </w:tc>
      </w:tr>
      <w:tr w:rsidR="000E10FE" w:rsidRPr="000E10FE" w14:paraId="0132D27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8E1717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Национальная экономика</w:t>
            </w: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BCA15A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2AD8F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0764D1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41D325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C5698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w:t>
            </w:r>
          </w:p>
        </w:tc>
      </w:tr>
      <w:tr w:rsidR="000E10FE" w:rsidRPr="000E10FE" w14:paraId="1D0CBDF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5C0EEF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Дорожное хозяйство (дорожные фонды)</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59BEAA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9869A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BD919B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02BCCFD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07E018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w:t>
            </w:r>
          </w:p>
        </w:tc>
      </w:tr>
      <w:tr w:rsidR="000E10FE" w:rsidRPr="000E10FE" w14:paraId="210CDDF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E12A4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содержание и ремонт автомобильных дорог муниципального значения</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026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3CA9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077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D51F2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18D0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w:t>
            </w:r>
          </w:p>
        </w:tc>
      </w:tr>
      <w:tr w:rsidR="000E10FE" w:rsidRPr="000E10FE" w14:paraId="4E86148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AD32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71F2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70F4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69C1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34AA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F4F5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w:t>
            </w:r>
          </w:p>
        </w:tc>
      </w:tr>
      <w:tr w:rsidR="000E10FE" w:rsidRPr="000E10FE" w14:paraId="2ED50914"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E90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8C67A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72851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684EA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9EE0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1265B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w:t>
            </w:r>
          </w:p>
        </w:tc>
      </w:tr>
      <w:tr w:rsidR="000E10FE" w:rsidRPr="000E10FE" w14:paraId="14C2649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DCA17D0"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0D004E5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Жилищно-коммунальное хозяйство</w:t>
            </w:r>
          </w:p>
          <w:p w14:paraId="5FCA6041" w14:textId="77777777" w:rsidR="000E10FE" w:rsidRPr="000E10FE" w:rsidRDefault="000E10FE" w:rsidP="00815DB3">
            <w:pPr>
              <w:spacing w:after="0" w:line="240" w:lineRule="auto"/>
              <w:jc w:val="both"/>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1DB99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108D14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0F61B3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240BB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870A6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153 942,06926</w:t>
            </w:r>
          </w:p>
        </w:tc>
      </w:tr>
      <w:tr w:rsidR="000E10FE" w:rsidRPr="000E10FE" w14:paraId="2E998A7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0099CF4C"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27B2534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Коммунальное хозяйство</w:t>
            </w:r>
          </w:p>
          <w:p w14:paraId="7F328FC1" w14:textId="77777777" w:rsidR="000E10FE" w:rsidRPr="000E10FE" w:rsidRDefault="000E10FE" w:rsidP="00815DB3">
            <w:pPr>
              <w:spacing w:after="0" w:line="240" w:lineRule="auto"/>
              <w:jc w:val="both"/>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1C1E2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60FA32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0F30D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4E24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BEBC2B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r>
      <w:tr w:rsidR="000E10FE" w:rsidRPr="000E10FE" w14:paraId="18DF966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61187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Возмещение недополученных доходов субъектам хозяйствования, осуществляющим регулируемые </w:t>
            </w:r>
            <w:r w:rsidRPr="000E10FE">
              <w:rPr>
                <w:rFonts w:ascii="Times New Roman" w:eastAsia="Times New Roman" w:hAnsi="Times New Roman" w:cs="Times New Roman"/>
                <w:sz w:val="20"/>
              </w:rPr>
              <w:lastRenderedPageBreak/>
              <w:t>государством виды деятельности в сфере жилищно-коммунального хозяйства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3AF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AECB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BE6D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754F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6BC1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r>
      <w:tr w:rsidR="000E10FE" w:rsidRPr="000E10FE" w14:paraId="482F5931"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9A7F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бюджетные ассигнования</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14A2E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A070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D721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E93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800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20A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r>
      <w:tr w:rsidR="000E10FE" w:rsidRPr="000E10FE" w14:paraId="66A7494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7D8B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6C4A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674BF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AEB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8FA4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811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6C0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99 854,89220</w:t>
            </w:r>
          </w:p>
        </w:tc>
      </w:tr>
      <w:tr w:rsidR="000E10FE" w:rsidRPr="000E10FE" w14:paraId="4A4487B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B2F4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67EA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951C2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733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0B70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813</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E98F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28 336,25674</w:t>
            </w:r>
          </w:p>
        </w:tc>
      </w:tr>
      <w:tr w:rsidR="000E10FE" w:rsidRPr="000E10FE" w14:paraId="25284389"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4218407E"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376EEBA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Благоустройство</w:t>
            </w:r>
          </w:p>
          <w:p w14:paraId="35534341" w14:textId="77777777" w:rsidR="000E10FE" w:rsidRPr="000E10FE" w:rsidRDefault="000E10FE" w:rsidP="00815DB3">
            <w:pPr>
              <w:spacing w:after="0" w:line="240" w:lineRule="auto"/>
              <w:jc w:val="both"/>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647E9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1FD312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F78B34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48286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2E6649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25 750,92032</w:t>
            </w:r>
          </w:p>
        </w:tc>
      </w:tr>
      <w:tr w:rsidR="000E10FE" w:rsidRPr="000E10FE" w14:paraId="5C4FC00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4B3B1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благоустройство городов, сел, поселков</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C9E97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B1E4E4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4AE62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100A92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1664A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r>
      <w:tr w:rsidR="000E10FE" w:rsidRPr="000E10FE" w14:paraId="49BC0A5A"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6E9E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C7BA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54396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2A32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CFFC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05C0A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r>
      <w:tr w:rsidR="000E10FE" w:rsidRPr="000E10FE" w14:paraId="13508C54"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E5F0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3A7FE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A81B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5E079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551C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28625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r>
      <w:tr w:rsidR="000E10FE" w:rsidRPr="000E10FE" w14:paraId="0549F33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42430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Сбор и вывоз мусора и отходов, эксплуатацию канализационных систем</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B5C213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873925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4C155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F3C6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E1777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r>
      <w:tr w:rsidR="000E10FE" w:rsidRPr="000E10FE" w14:paraId="7833FC4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0437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D9F37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5E1E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D1A7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0E4BA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78968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r>
      <w:tr w:rsidR="000E10FE" w:rsidRPr="000E10FE" w14:paraId="1DAD790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6323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61B6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A5574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121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15BB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9741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r>
      <w:tr w:rsidR="000E10FE" w:rsidRPr="000E10FE" w14:paraId="741FC811"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308D52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4E67B0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909D1E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8C613A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1EE04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31F55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600,000</w:t>
            </w:r>
          </w:p>
        </w:tc>
      </w:tr>
      <w:tr w:rsidR="000E10FE" w:rsidRPr="000E10FE" w14:paraId="2A30F4E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B39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F155E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8680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3B32A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13EC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FE85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600,000</w:t>
            </w:r>
          </w:p>
        </w:tc>
      </w:tr>
      <w:tr w:rsidR="000E10FE" w:rsidRPr="000E10FE" w14:paraId="02CD2BB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FE4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53B2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0611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CF30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6A1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2475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600,000</w:t>
            </w:r>
          </w:p>
        </w:tc>
      </w:tr>
      <w:tr w:rsidR="000E10FE" w:rsidRPr="000E10FE" w14:paraId="32302BA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1413CA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Образование</w:t>
            </w: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644C1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26B64D2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AB9AA2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FC178B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C415A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49 517,29800</w:t>
            </w:r>
          </w:p>
        </w:tc>
      </w:tr>
      <w:tr w:rsidR="000E10FE" w:rsidRPr="000E10FE" w14:paraId="00D316E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06AC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Дополнительное образование детей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0C3C7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789A3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1FD6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238A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607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49 517,29800</w:t>
            </w:r>
          </w:p>
        </w:tc>
      </w:tr>
      <w:tr w:rsidR="000E10FE" w:rsidRPr="000E10FE" w14:paraId="68241BD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D21F2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Организации (учреждения) дополнительного образования в области культуры и искусства, школы эстетического воспитания детей</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A50787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C2950D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80FB8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E196F4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0CF34A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5190,507</w:t>
            </w:r>
          </w:p>
        </w:tc>
      </w:tr>
      <w:tr w:rsidR="000E10FE" w:rsidRPr="000E10FE" w14:paraId="6981A6D0"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E2A1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Расходы на выплаты персоналу в целях обеспечения выполнения функций государственными </w:t>
            </w:r>
            <w:r w:rsidRPr="000E10FE">
              <w:rPr>
                <w:rFonts w:ascii="Times New Roman" w:eastAsia="Times New Roman" w:hAnsi="Times New Roman" w:cs="Times New Roman"/>
                <w:sz w:val="20"/>
              </w:rPr>
              <w:lastRenderedPageBreak/>
              <w:t>(муниципальными) органами, казенными учреждениями, органами управления государственными внебюджетными фондами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B21D7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20EE9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6CFB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EED60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94E0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5 160,581</w:t>
            </w:r>
          </w:p>
        </w:tc>
      </w:tr>
      <w:tr w:rsidR="000E10FE" w:rsidRPr="000E10FE" w14:paraId="1E1949E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961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2504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0F2F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A2F9F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D82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6650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3 963,579</w:t>
            </w:r>
          </w:p>
        </w:tc>
      </w:tr>
      <w:tr w:rsidR="000E10FE" w:rsidRPr="000E10FE" w14:paraId="47DD84C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35EF1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18D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DED9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A0EB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6C4E5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06EDC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1 197,002</w:t>
            </w:r>
          </w:p>
        </w:tc>
      </w:tr>
      <w:tr w:rsidR="000E10FE" w:rsidRPr="000E10FE" w14:paraId="649878A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C704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AC62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5575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63F8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10CF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F636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29,926</w:t>
            </w:r>
          </w:p>
        </w:tc>
      </w:tr>
      <w:tr w:rsidR="000E10FE" w:rsidRPr="000E10FE" w14:paraId="69534E4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594A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8ED4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6E95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7C19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849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2DC7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0,272</w:t>
            </w:r>
          </w:p>
        </w:tc>
      </w:tr>
      <w:tr w:rsidR="000E10FE" w:rsidRPr="000E10FE" w14:paraId="26D5D8F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EE1C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BCFC1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20BC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4FD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A9CC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D0F0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29,654</w:t>
            </w:r>
          </w:p>
        </w:tc>
      </w:tr>
      <w:tr w:rsidR="000E10FE" w:rsidRPr="000E10FE" w14:paraId="09C7D19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4F0F3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8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ACB1C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D068F0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FAA9F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99 0 00 10217</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FA720F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19A92A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32 086,58900</w:t>
            </w:r>
          </w:p>
        </w:tc>
      </w:tr>
      <w:tr w:rsidR="000E10FE" w:rsidRPr="000E10FE" w14:paraId="2B98FDAD"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1C15C7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бюджета на поддержку отрасли культуры</w:t>
            </w:r>
          </w:p>
        </w:tc>
        <w:tc>
          <w:tcPr>
            <w:tcW w:w="8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0205E2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117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36DBBA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0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268BD88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А1 55190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5DFE26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14:paraId="7A18FC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12 240,202</w:t>
            </w:r>
          </w:p>
        </w:tc>
      </w:tr>
      <w:tr w:rsidR="000E10FE" w:rsidRPr="000E10FE" w14:paraId="6484FDC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2748971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Культура, кинематография</w:t>
            </w: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26D9EF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11B3C1E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82367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41479C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34621A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19 708,36165</w:t>
            </w:r>
          </w:p>
        </w:tc>
      </w:tr>
      <w:tr w:rsidR="000E10FE" w:rsidRPr="000E10FE" w14:paraId="74F6B32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0858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Культура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2A344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250B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39B0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9EF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C656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19 708,36165</w:t>
            </w:r>
          </w:p>
        </w:tc>
      </w:tr>
      <w:tr w:rsidR="000E10FE" w:rsidRPr="000E10FE" w14:paraId="538D820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430C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Библиотеки</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238BDB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5D251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08B5E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99 0 00 10204</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DC676B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1C4BCD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7 603,77318</w:t>
            </w:r>
          </w:p>
        </w:tc>
      </w:tr>
      <w:tr w:rsidR="000E10FE" w:rsidRPr="000E10FE" w14:paraId="69AAFC8F"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C360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50592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7A23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A2BE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8608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0DEF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7 603,77318</w:t>
            </w:r>
          </w:p>
        </w:tc>
      </w:tr>
      <w:tr w:rsidR="000E10FE" w:rsidRPr="000E10FE" w14:paraId="52701F7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FA7F7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Музеи и выставки</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9BEA1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138CAF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6ACFBE0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99 0 00 10205</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EBABB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CB478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4 331,54287</w:t>
            </w:r>
          </w:p>
        </w:tc>
      </w:tr>
      <w:tr w:rsidR="000E10FE" w:rsidRPr="000E10FE" w14:paraId="09857578"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73DD8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06D1A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A590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B72E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BAA7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466B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4 331,54287</w:t>
            </w:r>
          </w:p>
        </w:tc>
      </w:tr>
      <w:tr w:rsidR="000E10FE" w:rsidRPr="000E10FE" w14:paraId="07A2FDBE"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FF822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Дворцы и дома культуры, клубы и другие заведения клубного типа</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D4AEBE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4E47E30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6DCE6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99 0 00 10206</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390D6D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68FD9C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7 773,04560</w:t>
            </w:r>
          </w:p>
        </w:tc>
      </w:tr>
      <w:tr w:rsidR="000E10FE" w:rsidRPr="000E10FE" w14:paraId="341C16A0"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D101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Субсидии бюджетным учреждениям</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8FAA7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08</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C263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A4188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99 0 00 10206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4CC9A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E00B3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7 773,04560</w:t>
            </w:r>
          </w:p>
        </w:tc>
      </w:tr>
      <w:tr w:rsidR="000E10FE" w:rsidRPr="000E10FE" w14:paraId="10D89284"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49CCE7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Физическая культура и спорт</w:t>
            </w:r>
          </w:p>
        </w:tc>
        <w:tc>
          <w:tcPr>
            <w:tcW w:w="8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7EA8A87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275451F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68D894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57B44FB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C4D79B"/>
            <w:tcMar>
              <w:left w:w="108" w:type="dxa"/>
              <w:right w:w="108" w:type="dxa"/>
            </w:tcMar>
            <w:vAlign w:val="center"/>
          </w:tcPr>
          <w:p w14:paraId="3B6445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r>
      <w:tr w:rsidR="000E10FE" w:rsidRPr="000E10FE" w14:paraId="3FA363B4"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798F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Физическая культура</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708E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0778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9CE0B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652E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BEB7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r>
      <w:tr w:rsidR="000E10FE" w:rsidRPr="000E10FE" w14:paraId="4745DE33"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A34D158"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Содержание и учебно-тренировочная работа детско-юношеских спортивных школ</w:t>
            </w:r>
          </w:p>
        </w:tc>
        <w:tc>
          <w:tcPr>
            <w:tcW w:w="8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57501E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37BB2F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2328E9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73A17B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000000" w:fill="FFFF00"/>
            <w:tcMar>
              <w:left w:w="108" w:type="dxa"/>
              <w:right w:w="108" w:type="dxa"/>
            </w:tcMar>
            <w:vAlign w:val="center"/>
          </w:tcPr>
          <w:p w14:paraId="1517A5F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r>
      <w:tr w:rsidR="000E10FE" w:rsidRPr="000E10FE" w14:paraId="1B0F3C12"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6A279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D964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FA49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4DA2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1FE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65E50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8 642,192</w:t>
            </w:r>
          </w:p>
        </w:tc>
      </w:tr>
      <w:tr w:rsidR="000E10FE" w:rsidRPr="000E10FE" w14:paraId="378B84BA"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8036D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38C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FF3F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2162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D5777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5456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6 637,628</w:t>
            </w:r>
          </w:p>
        </w:tc>
      </w:tr>
      <w:tr w:rsidR="000E10FE" w:rsidRPr="000E10FE" w14:paraId="56996B8C"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6F962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E14E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9CFF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F787C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21542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A755F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2 004,564</w:t>
            </w:r>
          </w:p>
        </w:tc>
      </w:tr>
      <w:tr w:rsidR="000E10FE" w:rsidRPr="000E10FE" w14:paraId="31836E9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BFC80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Иные закупки товаров, работ и услуг для обеспечения </w:t>
            </w:r>
            <w:r w:rsidRPr="000E10FE">
              <w:rPr>
                <w:rFonts w:ascii="Times New Roman" w:eastAsia="Times New Roman" w:hAnsi="Times New Roman" w:cs="Times New Roman"/>
                <w:sz w:val="20"/>
              </w:rPr>
              <w:lastRenderedPageBreak/>
              <w:t>государственных (муниципальных) нужд</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68A8A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1AE3C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A17D0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4705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B799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328,3374</w:t>
            </w:r>
          </w:p>
        </w:tc>
      </w:tr>
      <w:tr w:rsidR="000E10FE" w:rsidRPr="000E10FE" w14:paraId="57F5312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36364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CC13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09CFE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7A20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4DBA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ED26C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280,6284</w:t>
            </w:r>
          </w:p>
        </w:tc>
      </w:tr>
      <w:tr w:rsidR="000E10FE" w:rsidRPr="000E10FE" w14:paraId="45C0A7F6"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6B79F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33AA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1008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3028E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9ED9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0ACF5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47,709</w:t>
            </w:r>
          </w:p>
        </w:tc>
      </w:tr>
      <w:tr w:rsidR="000E10FE" w:rsidRPr="000E10FE" w14:paraId="49D62427"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F873E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82BE6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CF67A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C97E9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0939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FE3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13 695,1716</w:t>
            </w:r>
          </w:p>
        </w:tc>
      </w:tr>
      <w:tr w:rsidR="000E10FE" w:rsidRPr="000E10FE" w14:paraId="1E0A53E5" w14:textId="77777777" w:rsidTr="00815DB3">
        <w:tc>
          <w:tcPr>
            <w:tcW w:w="3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35B7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ИТОГО</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DAC4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BE511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3A73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66C39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6A578B"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59AD213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393 341,26452</w:t>
            </w:r>
          </w:p>
          <w:p w14:paraId="61E15F1A" w14:textId="77777777" w:rsidR="000E10FE" w:rsidRPr="000E10FE" w:rsidRDefault="000E10FE" w:rsidP="00815DB3">
            <w:pPr>
              <w:spacing w:after="0" w:line="240" w:lineRule="auto"/>
              <w:jc w:val="both"/>
              <w:rPr>
                <w:rFonts w:ascii="Times New Roman" w:hAnsi="Times New Roman" w:cs="Times New Roman"/>
              </w:rPr>
            </w:pPr>
          </w:p>
        </w:tc>
      </w:tr>
    </w:tbl>
    <w:p w14:paraId="0D413DCE"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AECB180"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5622EAE"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22A57F03"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206599A"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8A835AD"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381FE153"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3A13FED3"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2C23BE0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23E7A38"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1E3A875"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5C282E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2255939"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2DDCB04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662919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E774D5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1DF623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1C6CC3D"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2962338"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4D1D3C4"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0B5D76E"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2B165D8C"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40F7B6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30FD28EF"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B18137D"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5B0AB3A"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5A5C3FC"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35C7451"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CE6EBC5"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1EF9BB7"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30358955"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0E25128"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55025C0"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EC515C1"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9E0999A"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87198F6"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69060469"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26E41154"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6798D8C"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037F904"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E590165"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07974B99"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23BE02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E1250FD"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7FB9F58A"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C0DA419"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25D1B63"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58F089AB"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1EDE43C2"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p>
    <w:p w14:paraId="4FDA2CC3" w14:textId="77777777" w:rsidR="000E10FE" w:rsidRPr="000E10FE" w:rsidRDefault="000E10FE" w:rsidP="000E10FE">
      <w:pPr>
        <w:spacing w:after="0" w:line="240" w:lineRule="auto"/>
        <w:ind w:left="5103"/>
        <w:jc w:val="both"/>
        <w:rPr>
          <w:rFonts w:ascii="Times New Roman" w:eastAsia="Times New Roman" w:hAnsi="Times New Roman" w:cs="Times New Roman"/>
          <w:color w:val="000000"/>
          <w:sz w:val="20"/>
        </w:rPr>
      </w:pPr>
      <w:r w:rsidRPr="000E10FE">
        <w:rPr>
          <w:rFonts w:ascii="Times New Roman" w:eastAsia="Times New Roman" w:hAnsi="Times New Roman" w:cs="Times New Roman"/>
          <w:color w:val="000000"/>
          <w:sz w:val="20"/>
        </w:rPr>
        <w:t xml:space="preserve">Приложение </w:t>
      </w:r>
      <w:r w:rsidRPr="000E10FE">
        <w:rPr>
          <w:rFonts w:ascii="Times New Roman" w:eastAsia="Segoe UI Symbol" w:hAnsi="Times New Roman" w:cs="Times New Roman"/>
          <w:color w:val="000000"/>
          <w:sz w:val="20"/>
        </w:rPr>
        <w:t>№</w:t>
      </w:r>
      <w:r w:rsidRPr="000E10FE">
        <w:rPr>
          <w:rFonts w:ascii="Times New Roman" w:eastAsia="Times New Roman" w:hAnsi="Times New Roman" w:cs="Times New Roman"/>
          <w:color w:val="000000"/>
          <w:sz w:val="20"/>
        </w:rPr>
        <w:t xml:space="preserve"> 3</w:t>
      </w:r>
    </w:p>
    <w:p w14:paraId="7FF41305"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color w:val="000000"/>
          <w:sz w:val="20"/>
        </w:rPr>
        <w:lastRenderedPageBreak/>
        <w:t xml:space="preserve">к </w:t>
      </w:r>
      <w:r w:rsidRPr="000E10FE">
        <w:rPr>
          <w:rFonts w:ascii="Times New Roman" w:eastAsia="Times New Roman" w:hAnsi="Times New Roman" w:cs="Times New Roman"/>
          <w:sz w:val="20"/>
        </w:rPr>
        <w:t xml:space="preserve">решению Совета городского округа муниципальное образование городской округ город Рубежное Луганской Народной Республики </w:t>
      </w:r>
    </w:p>
    <w:p w14:paraId="518AB362"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от 01 февраля 2024 г. </w:t>
      </w:r>
      <w:r w:rsidRPr="000E10FE">
        <w:rPr>
          <w:rFonts w:ascii="Times New Roman" w:eastAsia="Segoe UI Symbol" w:hAnsi="Times New Roman" w:cs="Times New Roman"/>
          <w:sz w:val="20"/>
        </w:rPr>
        <w:t>№</w:t>
      </w:r>
      <w:r w:rsidRPr="000E10FE">
        <w:rPr>
          <w:rFonts w:ascii="Times New Roman" w:eastAsia="Times New Roman" w:hAnsi="Times New Roman" w:cs="Times New Roman"/>
          <w:sz w:val="20"/>
        </w:rPr>
        <w:t xml:space="preserve"> 4</w:t>
      </w:r>
    </w:p>
    <w:p w14:paraId="51108726" w14:textId="77777777" w:rsidR="000E10FE" w:rsidRPr="000E10FE" w:rsidRDefault="000E10FE" w:rsidP="000E10FE">
      <w:pPr>
        <w:spacing w:after="0" w:line="240" w:lineRule="auto"/>
        <w:ind w:left="5103"/>
        <w:jc w:val="both"/>
        <w:rPr>
          <w:rFonts w:ascii="Times New Roman" w:eastAsia="Times New Roman" w:hAnsi="Times New Roman" w:cs="Times New Roman"/>
          <w:sz w:val="20"/>
        </w:rPr>
      </w:pPr>
    </w:p>
    <w:p w14:paraId="021DA0C3" w14:textId="77777777" w:rsidR="000E10FE" w:rsidRPr="000E10FE" w:rsidRDefault="000E10FE" w:rsidP="000E10FE">
      <w:pPr>
        <w:spacing w:after="0" w:line="240" w:lineRule="auto"/>
        <w:jc w:val="center"/>
        <w:rPr>
          <w:rFonts w:ascii="Times New Roman" w:eastAsia="Times New Roman" w:hAnsi="Times New Roman" w:cs="Times New Roman"/>
          <w:sz w:val="20"/>
        </w:rPr>
      </w:pPr>
      <w:bookmarkStart w:id="16" w:name="_Hlk173937235"/>
      <w:r w:rsidRPr="000E10FE">
        <w:rPr>
          <w:rFonts w:ascii="Times New Roman" w:eastAsia="Times New Roman" w:hAnsi="Times New Roman" w:cs="Times New Roman"/>
          <w:sz w:val="20"/>
        </w:rPr>
        <w:t>Ведомственная структура расходов бюджета городского округа муниципальное образование городской округ город Рубежное Луганской Народной Республики на 2024 год</w:t>
      </w:r>
    </w:p>
    <w:p w14:paraId="45AD1827" w14:textId="77777777" w:rsidR="000E10FE" w:rsidRPr="000E10FE" w:rsidRDefault="000E10FE" w:rsidP="000E10FE">
      <w:pPr>
        <w:spacing w:after="0" w:line="240" w:lineRule="auto"/>
        <w:jc w:val="center"/>
        <w:rPr>
          <w:rFonts w:ascii="Times New Roman" w:eastAsia="Times New Roman" w:hAnsi="Times New Roman" w:cs="Times New Roman"/>
          <w:sz w:val="20"/>
        </w:rPr>
      </w:pPr>
    </w:p>
    <w:p w14:paraId="1C847CAB" w14:textId="77777777" w:rsidR="000E10FE" w:rsidRPr="000E10FE" w:rsidRDefault="000E10FE" w:rsidP="000E10FE">
      <w:pPr>
        <w:spacing w:after="0" w:line="240" w:lineRule="auto"/>
        <w:jc w:val="right"/>
        <w:rPr>
          <w:rFonts w:ascii="Times New Roman" w:eastAsia="Times New Roman" w:hAnsi="Times New Roman" w:cs="Times New Roman"/>
          <w:sz w:val="20"/>
        </w:rPr>
      </w:pPr>
      <w:r w:rsidRPr="000E10FE">
        <w:rPr>
          <w:rFonts w:ascii="Times New Roman" w:eastAsia="Times New Roman" w:hAnsi="Times New Roman" w:cs="Times New Roman"/>
          <w:sz w:val="20"/>
        </w:rPr>
        <w:t>(тыс. рублей)</w:t>
      </w:r>
    </w:p>
    <w:tbl>
      <w:tblPr>
        <w:tblW w:w="9498" w:type="dxa"/>
        <w:tblInd w:w="-34" w:type="dxa"/>
        <w:tblLayout w:type="fixed"/>
        <w:tblCellMar>
          <w:left w:w="10" w:type="dxa"/>
          <w:right w:w="10" w:type="dxa"/>
        </w:tblCellMar>
        <w:tblLook w:val="0000" w:firstRow="0" w:lastRow="0" w:firstColumn="0" w:lastColumn="0" w:noHBand="0" w:noVBand="0"/>
      </w:tblPr>
      <w:tblGrid>
        <w:gridCol w:w="2410"/>
        <w:gridCol w:w="737"/>
        <w:gridCol w:w="567"/>
        <w:gridCol w:w="709"/>
        <w:gridCol w:w="1389"/>
        <w:gridCol w:w="567"/>
        <w:gridCol w:w="1559"/>
        <w:gridCol w:w="1560"/>
      </w:tblGrid>
      <w:tr w:rsidR="000E10FE" w:rsidRPr="000E10FE" w14:paraId="3FBE252E" w14:textId="77777777" w:rsidTr="00815DB3">
        <w:tc>
          <w:tcPr>
            <w:tcW w:w="2410"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bookmarkEnd w:id="16"/>
          <w:p w14:paraId="21AF773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Ведомственная структура расходов бюджета Администрации городского округа муниципальное образование городской округ город Рубежное Луганской Народной Республики на 2024 год (</w:t>
            </w:r>
            <w:proofErr w:type="spellStart"/>
            <w:proofErr w:type="gramStart"/>
            <w:r w:rsidRPr="000E10FE">
              <w:rPr>
                <w:rFonts w:ascii="Times New Roman" w:eastAsia="Times New Roman" w:hAnsi="Times New Roman" w:cs="Times New Roman"/>
                <w:sz w:val="20"/>
              </w:rPr>
              <w:t>тыс.рублей</w:t>
            </w:r>
            <w:proofErr w:type="spellEnd"/>
            <w:proofErr w:type="gramEnd"/>
            <w:r w:rsidRPr="000E10FE">
              <w:rPr>
                <w:rFonts w:ascii="Times New Roman" w:eastAsia="Times New Roman" w:hAnsi="Times New Roman" w:cs="Times New Roman"/>
                <w:sz w:val="20"/>
              </w:rPr>
              <w:t>) Наименование главного распорядителя средств бюджета________ (наименование муниципального образования, разделов, подразделов, целевых статей и видов расходов</w:t>
            </w:r>
          </w:p>
        </w:tc>
        <w:tc>
          <w:tcPr>
            <w:tcW w:w="737"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637CB98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главного распорядителя средств бюджета</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E5DC9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Коды классификации расходов </w:t>
            </w:r>
          </w:p>
          <w:p w14:paraId="074B51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бюджета</w:t>
            </w:r>
          </w:p>
        </w:tc>
        <w:tc>
          <w:tcPr>
            <w:tcW w:w="3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0EAD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Сумма</w:t>
            </w:r>
          </w:p>
        </w:tc>
      </w:tr>
      <w:tr w:rsidR="000E10FE" w:rsidRPr="000E10FE" w14:paraId="28CF554C" w14:textId="77777777" w:rsidTr="00815DB3">
        <w:tc>
          <w:tcPr>
            <w:tcW w:w="2410"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A51EEA" w14:textId="77777777" w:rsidR="000E10FE" w:rsidRPr="000E10FE" w:rsidRDefault="000E10FE" w:rsidP="00815DB3">
            <w:pPr>
              <w:spacing w:after="0" w:line="240" w:lineRule="auto"/>
              <w:jc w:val="center"/>
              <w:rPr>
                <w:rFonts w:ascii="Times New Roman" w:eastAsia="Calibri" w:hAnsi="Times New Roman" w:cs="Times New Roman"/>
              </w:rPr>
            </w:pPr>
          </w:p>
        </w:tc>
        <w:tc>
          <w:tcPr>
            <w:tcW w:w="737"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9FE29A" w14:textId="77777777" w:rsidR="000E10FE" w:rsidRPr="000E10FE" w:rsidRDefault="000E10FE" w:rsidP="00815DB3">
            <w:pPr>
              <w:spacing w:after="0" w:line="240" w:lineRule="auto"/>
              <w:jc w:val="center"/>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527DB" w14:textId="77777777" w:rsidR="000E10FE" w:rsidRPr="000E10FE" w:rsidRDefault="000E10FE" w:rsidP="00815DB3">
            <w:pPr>
              <w:spacing w:after="0" w:line="240" w:lineRule="auto"/>
              <w:jc w:val="both"/>
              <w:rPr>
                <w:rFonts w:ascii="Times New Roman" w:hAnsi="Times New Roman" w:cs="Times New Roman"/>
              </w:rPr>
            </w:pPr>
            <w:proofErr w:type="gramStart"/>
            <w:r w:rsidRPr="000E10FE">
              <w:rPr>
                <w:rFonts w:ascii="Times New Roman" w:eastAsia="Times New Roman" w:hAnsi="Times New Roman" w:cs="Times New Roman"/>
                <w:sz w:val="20"/>
              </w:rPr>
              <w:t>Раз-дел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96C457" w14:textId="77777777" w:rsidR="000E10FE" w:rsidRPr="000E10FE" w:rsidRDefault="000E10FE" w:rsidP="00815DB3">
            <w:pPr>
              <w:spacing w:after="0" w:line="240" w:lineRule="auto"/>
              <w:jc w:val="both"/>
              <w:rPr>
                <w:rFonts w:ascii="Times New Roman" w:hAnsi="Times New Roman" w:cs="Times New Roman"/>
              </w:rPr>
            </w:pPr>
            <w:proofErr w:type="gramStart"/>
            <w:r w:rsidRPr="000E10FE">
              <w:rPr>
                <w:rFonts w:ascii="Times New Roman" w:eastAsia="Times New Roman" w:hAnsi="Times New Roman" w:cs="Times New Roman"/>
                <w:sz w:val="20"/>
              </w:rPr>
              <w:t>Под-раздел</w:t>
            </w:r>
            <w:proofErr w:type="gramEnd"/>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717E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Целевая статья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C81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Вид </w:t>
            </w:r>
            <w:proofErr w:type="gramStart"/>
            <w:r w:rsidRPr="000E10FE">
              <w:rPr>
                <w:rFonts w:ascii="Times New Roman" w:eastAsia="Times New Roman" w:hAnsi="Times New Roman" w:cs="Times New Roman"/>
                <w:sz w:val="20"/>
              </w:rPr>
              <w:t>рас-хо-</w:t>
            </w:r>
            <w:proofErr w:type="spellStart"/>
            <w:r w:rsidRPr="000E10FE">
              <w:rPr>
                <w:rFonts w:ascii="Times New Roman" w:eastAsia="Times New Roman" w:hAnsi="Times New Roman" w:cs="Times New Roman"/>
                <w:sz w:val="20"/>
              </w:rPr>
              <w:t>дов</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99AB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Всего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1A20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в том числе </w:t>
            </w:r>
          </w:p>
          <w:p w14:paraId="2C825CF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средства выше-</w:t>
            </w:r>
          </w:p>
          <w:p w14:paraId="2035F2F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 xml:space="preserve">стоящих </w:t>
            </w:r>
            <w:proofErr w:type="spellStart"/>
            <w:r w:rsidRPr="000E10FE">
              <w:rPr>
                <w:rFonts w:ascii="Times New Roman" w:eastAsia="Times New Roman" w:hAnsi="Times New Roman" w:cs="Times New Roman"/>
                <w:sz w:val="20"/>
              </w:rPr>
              <w:t>бюдже</w:t>
            </w:r>
            <w:proofErr w:type="spellEnd"/>
            <w:r w:rsidRPr="000E10FE">
              <w:rPr>
                <w:rFonts w:ascii="Times New Roman" w:eastAsia="Times New Roman" w:hAnsi="Times New Roman" w:cs="Times New Roman"/>
                <w:sz w:val="20"/>
              </w:rPr>
              <w:t>-</w:t>
            </w:r>
          </w:p>
          <w:p w14:paraId="50B7734E" w14:textId="77777777" w:rsidR="000E10FE" w:rsidRPr="000E10FE" w:rsidRDefault="000E10FE" w:rsidP="00815DB3">
            <w:pPr>
              <w:spacing w:after="0" w:line="240" w:lineRule="auto"/>
              <w:jc w:val="both"/>
              <w:rPr>
                <w:rFonts w:ascii="Times New Roman" w:hAnsi="Times New Roman" w:cs="Times New Roman"/>
              </w:rPr>
            </w:pPr>
            <w:proofErr w:type="spellStart"/>
            <w:r w:rsidRPr="000E10FE">
              <w:rPr>
                <w:rFonts w:ascii="Times New Roman" w:eastAsia="Times New Roman" w:hAnsi="Times New Roman" w:cs="Times New Roman"/>
                <w:sz w:val="20"/>
              </w:rPr>
              <w:t>тов</w:t>
            </w:r>
            <w:proofErr w:type="spellEnd"/>
          </w:p>
        </w:tc>
      </w:tr>
      <w:tr w:rsidR="000E10FE" w:rsidRPr="000E10FE" w14:paraId="4B739DC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0815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3D42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2134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ECF4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75878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DCCE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w:t>
            </w:r>
          </w:p>
        </w:tc>
        <w:tc>
          <w:tcPr>
            <w:tcW w:w="155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8DCDF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w:t>
            </w:r>
          </w:p>
        </w:tc>
        <w:tc>
          <w:tcPr>
            <w:tcW w:w="15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6C8528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w:t>
            </w:r>
          </w:p>
        </w:tc>
      </w:tr>
      <w:tr w:rsidR="000E10FE" w:rsidRPr="000E10FE" w14:paraId="22F6EBB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796CB5" w14:textId="77777777" w:rsidR="000E10FE" w:rsidRPr="000E10FE" w:rsidRDefault="000E10FE" w:rsidP="00815DB3">
            <w:pPr>
              <w:spacing w:after="0" w:line="240" w:lineRule="auto"/>
              <w:jc w:val="both"/>
              <w:rPr>
                <w:rFonts w:ascii="Times New Roman" w:eastAsia="Calibri" w:hAnsi="Times New Roman" w:cs="Times New Roman"/>
              </w:rPr>
            </w:pP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4C2E2D" w14:textId="77777777" w:rsidR="000E10FE" w:rsidRPr="000E10FE" w:rsidRDefault="000E10FE" w:rsidP="00815DB3">
            <w:pPr>
              <w:spacing w:after="0" w:line="240" w:lineRule="auto"/>
              <w:jc w:val="both"/>
              <w:rPr>
                <w:rFonts w:ascii="Times New Roman" w:eastAsia="Calibri" w:hAnsi="Times New Roman" w:cs="Times New Roman"/>
              </w:rPr>
            </w:pP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9446B1" w14:textId="77777777" w:rsidR="000E10FE" w:rsidRPr="000E10FE" w:rsidRDefault="000E10FE" w:rsidP="00815DB3">
            <w:pPr>
              <w:spacing w:after="0" w:line="240" w:lineRule="auto"/>
              <w:jc w:val="both"/>
              <w:rPr>
                <w:rFonts w:ascii="Times New Roman" w:eastAsia="Calibri" w:hAnsi="Times New Roman" w:cs="Times New Roman"/>
              </w:rPr>
            </w:pP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68E60A" w14:textId="77777777" w:rsidR="000E10FE" w:rsidRPr="000E10FE" w:rsidRDefault="000E10FE" w:rsidP="00815DB3">
            <w:pPr>
              <w:spacing w:after="0" w:line="240" w:lineRule="auto"/>
              <w:jc w:val="both"/>
              <w:rPr>
                <w:rFonts w:ascii="Times New Roman" w:eastAsia="Calibri" w:hAnsi="Times New Roman" w:cs="Times New Roman"/>
              </w:rPr>
            </w:pP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4E037F" w14:textId="77777777" w:rsidR="000E10FE" w:rsidRPr="000E10FE" w:rsidRDefault="000E10FE" w:rsidP="00815DB3">
            <w:pPr>
              <w:spacing w:after="0" w:line="240" w:lineRule="auto"/>
              <w:jc w:val="both"/>
              <w:rPr>
                <w:rFonts w:ascii="Times New Roman" w:eastAsia="Calibri" w:hAnsi="Times New Roman" w:cs="Times New Roman"/>
              </w:rPr>
            </w:pP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E8EE56" w14:textId="77777777" w:rsidR="000E10FE" w:rsidRPr="000E10FE" w:rsidRDefault="000E10FE" w:rsidP="00815DB3">
            <w:pPr>
              <w:spacing w:after="0" w:line="240" w:lineRule="auto"/>
              <w:jc w:val="both"/>
              <w:rPr>
                <w:rFonts w:ascii="Times New Roman" w:eastAsia="Calibri" w:hAnsi="Times New Roman" w:cs="Times New Roman"/>
              </w:rPr>
            </w:pPr>
          </w:p>
        </w:tc>
        <w:tc>
          <w:tcPr>
            <w:tcW w:w="155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4F0C32DB" w14:textId="77777777" w:rsidR="000E10FE" w:rsidRPr="000E10FE" w:rsidRDefault="000E10FE" w:rsidP="00815DB3">
            <w:pPr>
              <w:spacing w:after="0" w:line="240" w:lineRule="auto"/>
              <w:jc w:val="both"/>
              <w:rPr>
                <w:rFonts w:ascii="Times New Roman" w:eastAsia="Calibri" w:hAnsi="Times New Roman" w:cs="Times New Roman"/>
              </w:rPr>
            </w:pPr>
          </w:p>
        </w:tc>
        <w:tc>
          <w:tcPr>
            <w:tcW w:w="15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2207DEB1"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70A1AA5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75BCB26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ОБЩЕГОСУДАРСТВЕННЫЕ ВОПРОСЫ</w:t>
            </w:r>
          </w:p>
          <w:p w14:paraId="6314EFBC" w14:textId="77777777" w:rsidR="000E10FE" w:rsidRPr="000E10FE" w:rsidRDefault="000E10FE" w:rsidP="00815DB3">
            <w:pPr>
              <w:spacing w:after="0" w:line="240" w:lineRule="auto"/>
              <w:jc w:val="both"/>
              <w:rPr>
                <w:rFonts w:ascii="Times New Roman" w:hAnsi="Times New Roman" w:cs="Times New Roman"/>
              </w:rPr>
            </w:pP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53DE2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22FD4D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004D2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406EB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487B588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C9C9C9" w:themeFill="accent3" w:themeFillTint="99"/>
            <w:tcMar>
              <w:left w:w="108" w:type="dxa"/>
              <w:right w:w="108" w:type="dxa"/>
            </w:tcMar>
            <w:vAlign w:val="center"/>
          </w:tcPr>
          <w:p w14:paraId="3EFF228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5 845,96704</w:t>
            </w:r>
          </w:p>
        </w:tc>
        <w:tc>
          <w:tcPr>
            <w:tcW w:w="1560" w:type="dxa"/>
            <w:tcBorders>
              <w:top w:val="single" w:sz="4" w:space="0" w:color="000000"/>
              <w:left w:val="single" w:sz="0" w:space="0" w:color="000000"/>
              <w:bottom w:val="single" w:sz="4" w:space="0" w:color="000000"/>
              <w:right w:val="single" w:sz="4" w:space="0" w:color="000000"/>
            </w:tcBorders>
            <w:shd w:val="clear" w:color="auto" w:fill="C9C9C9" w:themeFill="accent3" w:themeFillTint="99"/>
            <w:tcMar>
              <w:left w:w="108" w:type="dxa"/>
              <w:right w:w="108" w:type="dxa"/>
            </w:tcMar>
            <w:vAlign w:val="center"/>
          </w:tcPr>
          <w:p w14:paraId="5CDBA0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87FBD9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011C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8636F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F856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2A07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6212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6BB6F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5C565FF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5 845,96704</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78AB8E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F6CB96A"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99804F"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Расходы на обеспечение деятельности Совета городского округа город Рубежное</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DC157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313E7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3738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86E5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0FC12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71E3A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5 845,96704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38ADB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02979F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120E6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C002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393E5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19091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7E726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F791F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A883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5 276,45704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D186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891944F"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38B2A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2A73E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AC55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6A72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C95B5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C25B9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3FBB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3 960,30347</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0E66F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FB480E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36E79"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E1CE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B36E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92F1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55D48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C7E5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B127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1 206,54032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35EC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6F132C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C20637"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w:t>
            </w:r>
            <w:r w:rsidRPr="000E10FE">
              <w:rPr>
                <w:rFonts w:ascii="Times New Roman" w:eastAsia="Times New Roman" w:hAnsi="Times New Roman" w:cs="Times New Roman"/>
                <w:sz w:val="20"/>
              </w:rPr>
              <w:lastRenderedPageBreak/>
              <w:t>(муниципальных) органов, за исключением фонда оплаты труда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7566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DE232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F7F96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2775B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DAC8E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5A0D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109,61325</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C6A693"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51F0146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35601E"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B553B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594D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0C6AC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6932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B6D9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B135A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569,51000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649D36"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6B507D3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ABF82"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A191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6257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D4581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4420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A3A1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6E88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569,51000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66D044"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6B41689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09E1B63D" w14:textId="77777777" w:rsidR="000E10FE" w:rsidRPr="000E10FE" w:rsidRDefault="000E10FE" w:rsidP="00815DB3">
            <w:pPr>
              <w:spacing w:after="0" w:line="240" w:lineRule="auto"/>
              <w:ind w:right="-28"/>
              <w:jc w:val="both"/>
              <w:rPr>
                <w:rFonts w:ascii="Times New Roman" w:hAnsi="Times New Roman" w:cs="Times New Roman"/>
              </w:rPr>
            </w:pPr>
            <w:r w:rsidRPr="000E10FE">
              <w:rPr>
                <w:rFonts w:ascii="Times New Roman" w:eastAsia="Times New Roman" w:hAnsi="Times New Roman" w:cs="Times New Roman"/>
                <w:sz w:val="20"/>
              </w:rPr>
              <w:t>ОБЩЕГОСУДАРСТВЕННЫЕ ВОПРОСЫ</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319040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61BC270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A332B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682686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90AF49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C9C9C9" w:themeFill="accent3" w:themeFillTint="99"/>
            <w:tcMar>
              <w:left w:w="108" w:type="dxa"/>
              <w:right w:w="108" w:type="dxa"/>
            </w:tcMar>
            <w:vAlign w:val="center"/>
          </w:tcPr>
          <w:p w14:paraId="24573EF2"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421692D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109 531,40337</w:t>
            </w:r>
          </w:p>
          <w:p w14:paraId="770B5202" w14:textId="77777777" w:rsidR="000E10FE" w:rsidRPr="000E10FE" w:rsidRDefault="000E10FE" w:rsidP="00815DB3">
            <w:pPr>
              <w:spacing w:after="0" w:line="240" w:lineRule="auto"/>
              <w:jc w:val="both"/>
              <w:rPr>
                <w:rFonts w:ascii="Times New Roman" w:hAnsi="Times New Roman" w:cs="Times New Roman"/>
              </w:rPr>
            </w:pPr>
          </w:p>
        </w:tc>
        <w:tc>
          <w:tcPr>
            <w:tcW w:w="1560" w:type="dxa"/>
            <w:tcBorders>
              <w:top w:val="single" w:sz="4" w:space="0" w:color="000000"/>
              <w:left w:val="single" w:sz="0" w:space="0" w:color="000000"/>
              <w:bottom w:val="single" w:sz="4" w:space="0" w:color="000000"/>
              <w:right w:val="single" w:sz="4" w:space="0" w:color="000000"/>
            </w:tcBorders>
            <w:shd w:val="clear" w:color="auto" w:fill="C9C9C9" w:themeFill="accent3" w:themeFillTint="99"/>
            <w:tcMar>
              <w:left w:w="108" w:type="dxa"/>
              <w:right w:w="108" w:type="dxa"/>
            </w:tcMar>
            <w:vAlign w:val="center"/>
          </w:tcPr>
          <w:p w14:paraId="0856211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D15917F"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5764BE"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Функционирование высшего должностного лица субъекта Российской Федерации и муниципального образования</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C0A3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5B432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2B2D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8D5D8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4AA1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6E14E7B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330B8C6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2D93CC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BA5AE"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Расходы на обеспечение деятельности Главы городского округа город Рубежное</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8FD7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43B6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AB43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59879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B41B4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864D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4C8D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140328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FE4788"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0B1C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3FEB1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2A154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7E91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A531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78BD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2 399,678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17C72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94BFA1F"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E6B0F"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BE03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946D7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3938A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3FAC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DA9B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9CAF0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1 612,678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F3C1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875DFE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74BDB"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B5ED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5877F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FE32E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F417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26D6A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0488F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487,000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0791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BBBB2F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1C7518"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Иные</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выплаты</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персоналу</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государственных</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муниципальных</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органов</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за</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исключением</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фонда</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оплаты</w:t>
            </w:r>
            <w:r w:rsidRPr="000E10FE">
              <w:rPr>
                <w:rFonts w:ascii="Times New Roman" w:eastAsia="Centaur" w:hAnsi="Times New Roman" w:cs="Times New Roman"/>
                <w:sz w:val="20"/>
              </w:rPr>
              <w:t xml:space="preserve"> </w:t>
            </w:r>
            <w:r w:rsidRPr="000E10FE">
              <w:rPr>
                <w:rFonts w:ascii="Times New Roman" w:eastAsia="Times New Roman" w:hAnsi="Times New Roman" w:cs="Times New Roman"/>
                <w:sz w:val="20"/>
              </w:rPr>
              <w:t>труда</w:t>
            </w:r>
            <w:r w:rsidRPr="000E10FE">
              <w:rPr>
                <w:rFonts w:ascii="Times New Roman" w:eastAsia="Centaur" w:hAnsi="Times New Roman" w:cs="Times New Roman"/>
                <w:sz w:val="20"/>
              </w:rPr>
              <w:t xml:space="preserve">  </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C4E6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BB1DE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76E6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8250E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66410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D969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300,000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A6E568"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4D14FA10"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CE05C0"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BF63E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69586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7086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F474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1DCD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5365E99C" w14:textId="77777777" w:rsidR="000E10FE" w:rsidRPr="000E10FE" w:rsidRDefault="000E10FE" w:rsidP="00815DB3">
            <w:pPr>
              <w:spacing w:after="0" w:line="240" w:lineRule="auto"/>
              <w:jc w:val="both"/>
              <w:rPr>
                <w:rFonts w:ascii="Times New Roman" w:eastAsia="Times New Roman" w:hAnsi="Times New Roman" w:cs="Times New Roman"/>
                <w:sz w:val="20"/>
              </w:rPr>
            </w:pPr>
          </w:p>
          <w:p w14:paraId="07BFDCE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73 256,29337</w:t>
            </w:r>
          </w:p>
          <w:p w14:paraId="6689DAC9" w14:textId="77777777" w:rsidR="000E10FE" w:rsidRPr="000E10FE" w:rsidRDefault="000E10FE" w:rsidP="00815DB3">
            <w:pPr>
              <w:spacing w:after="0" w:line="240" w:lineRule="auto"/>
              <w:jc w:val="both"/>
              <w:rPr>
                <w:rFonts w:ascii="Times New Roman" w:hAnsi="Times New Roman" w:cs="Times New Roman"/>
              </w:rPr>
            </w:pP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519B47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1 746,71841</w:t>
            </w:r>
          </w:p>
        </w:tc>
      </w:tr>
      <w:tr w:rsidR="000E10FE" w:rsidRPr="000E10FE" w14:paraId="4C79DE7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CA0BBC"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30EF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6306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024B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2472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58620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B49D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71 509,57496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16885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541018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7E858"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7980D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5172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AB3E9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8DB5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8705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EFB9B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62 170,60848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B4A59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E9879D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E43497"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lastRenderedPageBreak/>
              <w:t>Фонд оплаты труда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C266A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E856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5029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435A9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F6692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2C0BE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47 426,18004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D077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0C7B74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7A917"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6EAB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BEC6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C9651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38E2C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60AC9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C9A4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14 336,37770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AFEA9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885584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CEAD42"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(муниципальных) органов, за исключением фонда оплаты труда  </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D972A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0F400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197AC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8823E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D5EED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38A8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408,05074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A3A88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237F845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995537"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67179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01CC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20B4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BBBE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9455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95A0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9 338,96648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42FA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DA3C2F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4B93F"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43963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E62D8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6D1EF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4A70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DC1E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8BEB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6 939,84484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D17C8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1A23B5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7AD80A" w14:textId="77777777" w:rsidR="000E10FE" w:rsidRPr="000E10FE" w:rsidRDefault="000E10FE" w:rsidP="00815DB3">
            <w:pPr>
              <w:spacing w:after="0" w:line="240" w:lineRule="auto"/>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BEE9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1D16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F8C85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2AAC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366C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E9AE9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2 399,12164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DCBF4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33CB8D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B55D2"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Расходы местных бюджетов на выполнение отдельных государственных полномочий Луганской Народной Республики по опеке, попечительству и патронажу</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A80B4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C50F7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EF011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0A171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25971D" w14:textId="77777777" w:rsidR="000E10FE" w:rsidRPr="000E10FE" w:rsidRDefault="000E10FE" w:rsidP="00815DB3">
            <w:pPr>
              <w:spacing w:after="0" w:line="240" w:lineRule="auto"/>
              <w:jc w:val="both"/>
              <w:rPr>
                <w:rFonts w:ascii="Times New Roman" w:eastAsia="Times New Roman" w:hAnsi="Times New Roman" w:cs="Times New Roman"/>
                <w:sz w:val="20"/>
              </w:rPr>
            </w:pP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231CB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1 111,55021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12330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1 111,55021</w:t>
            </w:r>
          </w:p>
        </w:tc>
      </w:tr>
      <w:tr w:rsidR="000E10FE" w:rsidRPr="000E10FE" w14:paraId="04E55CAF"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8BB80C"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2050B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C56AB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9B364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7E5F8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23326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5279E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866,80221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1AA2D3"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866,80221</w:t>
            </w:r>
          </w:p>
        </w:tc>
      </w:tr>
      <w:tr w:rsidR="000E10FE" w:rsidRPr="000E10FE" w14:paraId="3AD5CD03"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216BDB"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Фонд оплаты труда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3398F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7EE3B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F2A39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7BD0D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06DBC3"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2988A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665,7467</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6C4D1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665,7467</w:t>
            </w:r>
          </w:p>
        </w:tc>
      </w:tr>
      <w:tr w:rsidR="000E10FE" w:rsidRPr="000E10FE" w14:paraId="754CA38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26B047"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45528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7B205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947EA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CB865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EE726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A6CFD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201,05551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80A52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201,05551</w:t>
            </w:r>
          </w:p>
        </w:tc>
      </w:tr>
      <w:tr w:rsidR="000E10FE" w:rsidRPr="000E10FE" w14:paraId="6FFB60E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2A747F"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C3E8C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C50BE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677EC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787A68"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FCABE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5B27F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18016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r>
      <w:tr w:rsidR="000E10FE" w:rsidRPr="000E10FE" w14:paraId="2803F73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C161A6"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lastRenderedPageBreak/>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CBEE2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7C27A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09470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F75F1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06E29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2EDB4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9DE26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244,74800</w:t>
            </w:r>
          </w:p>
        </w:tc>
      </w:tr>
      <w:tr w:rsidR="000E10FE" w:rsidRPr="000E10FE" w14:paraId="46C17AFD"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0CD3B"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Расходы местных бюджетов на выполнение отдельных государственных полномочий Луганской Народной Республики по созданию и организации деятельности городских, районных комиссий по делам несовершеннолетних и защите их прав в Луганской Народной Республике</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3E23C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EE7C5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256F5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2D7D5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2DCABF" w14:textId="77777777" w:rsidR="000E10FE" w:rsidRPr="000E10FE" w:rsidRDefault="000E10FE" w:rsidP="00815DB3">
            <w:pPr>
              <w:spacing w:after="0" w:line="240" w:lineRule="auto"/>
              <w:jc w:val="both"/>
              <w:rPr>
                <w:rFonts w:ascii="Times New Roman" w:eastAsia="Times New Roman" w:hAnsi="Times New Roman" w:cs="Times New Roman"/>
                <w:sz w:val="20"/>
              </w:rPr>
            </w:pP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C7C2F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635,16820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8EBBA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635,16820</w:t>
            </w:r>
          </w:p>
        </w:tc>
      </w:tr>
      <w:tr w:rsidR="000E10FE" w:rsidRPr="000E10FE" w14:paraId="4B8EDEE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9811C8" w14:textId="77777777" w:rsidR="000E10FE" w:rsidRPr="000E10FE" w:rsidRDefault="000E10FE" w:rsidP="00815DB3">
            <w:pPr>
              <w:spacing w:after="0" w:line="240" w:lineRule="auto"/>
              <w:rPr>
                <w:rFonts w:ascii="Times New Roman" w:eastAsia="Times New Roman" w:hAnsi="Times New Roman" w:cs="Times New Roman"/>
                <w:sz w:val="20"/>
              </w:rPr>
            </w:pPr>
            <w:bookmarkStart w:id="17" w:name="_Hlk183006506"/>
            <w:r w:rsidRPr="000E10FE">
              <w:rPr>
                <w:rFonts w:ascii="Times New Roman" w:eastAsia="Times New Roman" w:hAnsi="Times New Roman" w:cs="Times New Roman"/>
                <w:sz w:val="20"/>
              </w:rPr>
              <w:t>Расходы на выплаты персоналу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EEDF4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F8746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970D9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F1B9E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753DB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CD5FC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495,3122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E1693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495,3122</w:t>
            </w:r>
          </w:p>
        </w:tc>
      </w:tr>
      <w:tr w:rsidR="000E10FE" w:rsidRPr="000E10FE" w14:paraId="2E0F2B20"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99E61"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 xml:space="preserve">Фонд оплаты труда государственных (муниципальных) органов </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0DC90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E4F61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C0C7B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B978C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5BACA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FB899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380,42412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DB2B0B"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380,42412</w:t>
            </w:r>
          </w:p>
        </w:tc>
      </w:tr>
      <w:tr w:rsidR="000E10FE" w:rsidRPr="000E10FE" w14:paraId="191399D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F63448"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4076D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1BD0E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2ADE33"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9B3D0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99 0 00 80405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80B14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1D96B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114,88808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2B742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114,88808</w:t>
            </w:r>
          </w:p>
        </w:tc>
      </w:tr>
      <w:bookmarkEnd w:id="17"/>
      <w:tr w:rsidR="000E10FE" w:rsidRPr="000E10FE" w14:paraId="2E09BC2D"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01A440"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06E83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0866D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5D471A"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7D8EE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E11C2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02AA6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50639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r>
      <w:tr w:rsidR="000E10FE" w:rsidRPr="000E10FE" w14:paraId="67FE42D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84CAC9" w14:textId="77777777" w:rsidR="000E10FE" w:rsidRPr="000E10FE" w:rsidRDefault="000E10FE" w:rsidP="00815DB3">
            <w:pPr>
              <w:spacing w:after="0" w:line="240" w:lineRule="auto"/>
              <w:rPr>
                <w:rFonts w:ascii="Times New Roman" w:eastAsia="Times New Roman" w:hAnsi="Times New Roman" w:cs="Times New Roman"/>
                <w:sz w:val="20"/>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6462F3"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34EDA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8CFBF2"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04</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AA779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99 0 00 60402</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BB8FE4"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8BC6B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54383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139,856</w:t>
            </w:r>
          </w:p>
        </w:tc>
      </w:tr>
      <w:tr w:rsidR="000E10FE" w:rsidRPr="000E10FE" w14:paraId="4370E34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205630C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ОБЩЕГОСУДАРСТВЕННЫЕ ВОПРОСЫ</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59A2ED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704B5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ABB26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8B6AAF4" w14:textId="77777777" w:rsidR="000E10FE" w:rsidRPr="000E10FE" w:rsidRDefault="000E10FE" w:rsidP="00815DB3">
            <w:pPr>
              <w:spacing w:after="0" w:line="240" w:lineRule="auto"/>
              <w:jc w:val="both"/>
              <w:rPr>
                <w:rFonts w:ascii="Times New Roman" w:eastAsia="Calibri" w:hAnsi="Times New Roman" w:cs="Times New Roman"/>
              </w:rPr>
            </w:pP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12C946DC" w14:textId="77777777" w:rsidR="000E10FE" w:rsidRPr="000E10FE" w:rsidRDefault="000E10FE" w:rsidP="00815DB3">
            <w:pPr>
              <w:spacing w:after="0" w:line="240" w:lineRule="auto"/>
              <w:jc w:val="both"/>
              <w:rPr>
                <w:rFonts w:ascii="Times New Roman" w:eastAsia="Calibri" w:hAnsi="Times New Roman" w:cs="Times New Roman"/>
              </w:rPr>
            </w:pP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4EB00EE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11 696,913</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338C1D5"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72FB38A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CB8E34"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1B4D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71C98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4D4D9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A62B8A" w14:textId="77777777" w:rsidR="000E10FE" w:rsidRPr="000E10FE" w:rsidRDefault="000E10FE" w:rsidP="00815DB3">
            <w:pPr>
              <w:spacing w:after="0" w:line="240" w:lineRule="auto"/>
              <w:jc w:val="both"/>
              <w:rPr>
                <w:rFonts w:ascii="Times New Roman" w:eastAsia="Calibri" w:hAnsi="Times New Roman" w:cs="Times New Roman"/>
              </w:rPr>
            </w:pP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E121E0" w14:textId="77777777" w:rsidR="000E10FE" w:rsidRPr="000E10FE" w:rsidRDefault="000E10FE" w:rsidP="00815DB3">
            <w:pPr>
              <w:spacing w:after="0" w:line="240" w:lineRule="auto"/>
              <w:jc w:val="both"/>
              <w:rPr>
                <w:rFonts w:ascii="Times New Roman" w:eastAsia="Calibri" w:hAnsi="Times New Roman" w:cs="Times New Roman"/>
              </w:rPr>
            </w:pP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66DD78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11 696,913</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74DAD0"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744934DD"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BA19E5"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Финансовое управление администрации городского округа муниципальное образование городской округ город Рубежное Луганской Народной Республики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801F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56FB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0BB1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B6A4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E3BB4D" w14:textId="77777777" w:rsidR="000E10FE" w:rsidRPr="000E10FE" w:rsidRDefault="000E10FE" w:rsidP="00815DB3">
            <w:pPr>
              <w:spacing w:after="0" w:line="240" w:lineRule="auto"/>
              <w:jc w:val="both"/>
              <w:rPr>
                <w:rFonts w:ascii="Times New Roman" w:eastAsia="Calibri" w:hAnsi="Times New Roman" w:cs="Times New Roman"/>
              </w:rPr>
            </w:pP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9540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11 696,913</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D966CB"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50463FD0"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DE830" w14:textId="77777777" w:rsidR="000E10FE" w:rsidRPr="000E10FE" w:rsidRDefault="000E10FE" w:rsidP="00815DB3">
            <w:pPr>
              <w:spacing w:after="0" w:line="240" w:lineRule="auto"/>
              <w:ind w:right="-28"/>
              <w:rPr>
                <w:rFonts w:ascii="Times New Roman" w:eastAsia="Times New Roman" w:hAnsi="Times New Roman" w:cs="Times New Roman"/>
                <w:sz w:val="20"/>
              </w:rPr>
            </w:pPr>
            <w:r w:rsidRPr="000E10FE">
              <w:rPr>
                <w:rFonts w:ascii="Times New Roman" w:eastAsia="Times New Roman" w:hAnsi="Times New Roman" w:cs="Times New Roman"/>
                <w:sz w:val="20"/>
              </w:rPr>
              <w:t xml:space="preserve">Расходы на выплаты персоналу государственных </w:t>
            </w:r>
            <w:r w:rsidRPr="000E10FE">
              <w:rPr>
                <w:rFonts w:ascii="Times New Roman" w:eastAsia="Times New Roman" w:hAnsi="Times New Roman" w:cs="Times New Roman"/>
                <w:sz w:val="20"/>
              </w:rPr>
              <w:lastRenderedPageBreak/>
              <w:t>(муниципальных) органов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41547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lastRenderedPageBreak/>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529A6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F9F90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D316F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25265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120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3D00A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11 446,19702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4E8B64"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536DCF2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AE927"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Фонд оплаты труда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9F47C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9233A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D45F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65E5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215D6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09EB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8 777,05266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A9C815"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1E1B907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B1F3C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Начисления на выплаты по оплате труда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E2BC0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53B6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8581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C37AE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4DF7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25CAA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2 665,86578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DC3CF6"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22DA809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82230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 xml:space="preserve">Иные выплаты персоналу государственных (муниципальных) органов, за исключением фонда оплаты труда  </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86E9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AAA78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E9A8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EC7B6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462DA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522B5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3,27858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55BA56"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3C6C1A4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84B4D1"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198F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9345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CC68B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DB58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E2F77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3C83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250,71598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83DAC1"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3666158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38A229"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B1B1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E99A2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CA881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06</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D43C6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99 0 00 60403</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1E943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292B8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250,71598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76DF6C"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495D25D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543648"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Резервные фонды</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B32D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D2C98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89CF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F204C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AF399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5440244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3BBC7EE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6C55F3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821668"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Резервный фонд Администрации городского округа город Рубежное</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A2511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0D0FB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20696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773A7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99 0 00 75700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0A4C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2882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1A1C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C7869A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E31B65"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бюджетные ассигнования</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9EDE0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B8F2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2DED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02D7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99 0 00 75700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0BFC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F3AF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AA18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E1F08A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7A6498"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Резервные средства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71D9C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BCC1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4C787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B5B31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99 000 75700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A42E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870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9DB5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5 000,000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59EE7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6A7DE4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9ACC72"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Другие общегосударственные вопросы</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A227F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E37C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35CC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E139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68DC1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33D0355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28 875,432</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559B6C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w:t>
            </w:r>
          </w:p>
        </w:tc>
      </w:tr>
      <w:tr w:rsidR="000E10FE" w:rsidRPr="000E10FE" w14:paraId="231BF69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77CDF"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Прочие расходы, не отнесенные к основным группам, предусмотренные для выполнения поручений не по основному виду деятельности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4E55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32C4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B69F4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088C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002F8E" w14:textId="77777777" w:rsidR="000E10FE" w:rsidRPr="000E10FE" w:rsidRDefault="000E10FE" w:rsidP="00815DB3">
            <w:pPr>
              <w:spacing w:after="0" w:line="240" w:lineRule="auto"/>
              <w:jc w:val="both"/>
              <w:rPr>
                <w:rFonts w:ascii="Times New Roman" w:eastAsia="Calibri" w:hAnsi="Times New Roman" w:cs="Times New Roman"/>
              </w:rPr>
            </w:pP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2D1B0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28 875,432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72971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924740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D014DE"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BD2E7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AD40D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9D30E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697FA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5256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DB8DF0"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21 369,539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E123B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284E91EB" w14:textId="77777777" w:rsidTr="00815DB3">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3379D"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F92F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8F7F6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16B5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2FADC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2B39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54A3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16 112,856 </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0C34B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DFB6CE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0A482" w14:textId="77777777" w:rsidR="000E10FE" w:rsidRPr="000E10FE" w:rsidRDefault="000E10FE" w:rsidP="00815DB3">
            <w:pPr>
              <w:spacing w:after="0" w:line="240" w:lineRule="auto"/>
              <w:ind w:right="-28"/>
              <w:rPr>
                <w:rFonts w:ascii="Times New Roman" w:eastAsia="Times New Roman" w:hAnsi="Times New Roman" w:cs="Times New Roman"/>
                <w:sz w:val="20"/>
              </w:rPr>
            </w:pPr>
            <w:r w:rsidRPr="000E10FE">
              <w:rPr>
                <w:rFonts w:ascii="Times New Roman" w:eastAsia="Times New Roman" w:hAnsi="Times New Roman" w:cs="Times New Roman"/>
                <w:sz w:val="20"/>
              </w:rPr>
              <w:t>Иные выплаты персоналу учреждений, за исключением фонда. оплаты труда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F3FBA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09E2C5"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4DAD41"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FC8309"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3BC3BE"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112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D110D5" w14:textId="77777777" w:rsidR="000E10FE" w:rsidRPr="000E10FE" w:rsidRDefault="000E10FE" w:rsidP="00815DB3">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400,000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7FC027"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0,000</w:t>
            </w:r>
          </w:p>
        </w:tc>
      </w:tr>
      <w:tr w:rsidR="000E10FE" w:rsidRPr="000E10FE" w14:paraId="30C9DF53"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8E1132"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3669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88B7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01FB3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10333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89BF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9536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4 856,683 </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641D6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1F1B11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894F3D"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lastRenderedPageBreak/>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B1BA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3BEF0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4D92B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02790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E905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7AC1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7 505,893</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6CFB4D"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0,000</w:t>
            </w:r>
          </w:p>
        </w:tc>
      </w:tr>
      <w:tr w:rsidR="000E10FE" w:rsidRPr="000E10FE" w14:paraId="282C8E3A"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2352F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337E2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7BEB5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FF8F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2BD6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C44B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98D3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5 505,893</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EBBFDF"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0,000</w:t>
            </w:r>
          </w:p>
        </w:tc>
      </w:tr>
      <w:tr w:rsidR="000E10FE" w:rsidRPr="000E10FE" w14:paraId="0BD08F9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91419"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64D26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E9AD8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B2557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860F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99 0 00 75300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19D7B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75349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2 000,000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6F45AC"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0,000</w:t>
            </w:r>
          </w:p>
        </w:tc>
      </w:tr>
      <w:tr w:rsidR="000E10FE" w:rsidRPr="000E10FE" w14:paraId="6BC1C44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5B220905"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Национальная экономика</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43C0EB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B0D8E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232E46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657176F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4CED03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BB95E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20 433,55120</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17760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C9DCE4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935A1F"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Дорожное хозяйство (дорожные фонды)</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F4FCA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8D5E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74C0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16332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B5F4A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768F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7167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2EDE03D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E8B9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Расходы на содержание и ремонт автомобильных дорог муниципального значения</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3D58D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8568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19F0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2788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BB498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008A7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CC1F6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437C7A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46433F"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8E90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3E8C8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A10F8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DC64C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1351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1F1E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D24F4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FBC0952" w14:textId="77777777" w:rsidTr="00815DB3">
        <w:trPr>
          <w:trHeight w:val="559"/>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35DD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6494F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B4A67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04</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632D6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09</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D179C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99 0 00 43420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3A557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EE4FB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20 433,55120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75C9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F2AFFAD"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6BBE82A0"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Жилищно-коммунальное хозяйство</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6A62D7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029D82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05678C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06378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311BD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AA0E2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153 942,06926</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927992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DE535F3"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F648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Коммунальное хозяйство</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DFFF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5AED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5A2E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A55A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9E046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641B8F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106A6D0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0BBCCF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3A303"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A18D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D041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79461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82BA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3961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574FB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992F6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w:t>
            </w:r>
          </w:p>
        </w:tc>
      </w:tr>
      <w:tr w:rsidR="000E10FE" w:rsidRPr="000E10FE" w14:paraId="37DEADC1" w14:textId="77777777" w:rsidTr="00815DB3">
        <w:trPr>
          <w:trHeight w:val="549"/>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418E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бюджетные ассигнования</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2CD7B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5D95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31A5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9620F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7C83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C897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790C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w:t>
            </w:r>
          </w:p>
        </w:tc>
      </w:tr>
      <w:tr w:rsidR="000E10FE" w:rsidRPr="000E10FE" w14:paraId="2F95C28A"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BC9E20"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0B29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4CF1B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E2640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237F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99 0 00 43600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E835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811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5660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99 854,89220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B4866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w:t>
            </w:r>
          </w:p>
        </w:tc>
      </w:tr>
      <w:tr w:rsidR="000E10FE" w:rsidRPr="000E10FE" w14:paraId="245A35B1" w14:textId="77777777" w:rsidTr="00815DB3">
        <w:trPr>
          <w:trHeight w:val="58"/>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54F1C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CC9B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6595F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3821A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02</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7062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99 0 00 43460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7730B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813</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9568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28 336,25674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CB4671"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7A18244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CA9C92"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Благоустройство</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E55B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F96A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8364E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C4079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63A2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714C3B6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25 750,92032</w:t>
            </w:r>
          </w:p>
        </w:tc>
        <w:tc>
          <w:tcPr>
            <w:tcW w:w="1560" w:type="dxa"/>
            <w:tcBorders>
              <w:top w:val="single" w:sz="4" w:space="0" w:color="000000"/>
              <w:left w:val="single" w:sz="0" w:space="0" w:color="000000"/>
              <w:bottom w:val="single" w:sz="4" w:space="0" w:color="000000"/>
              <w:right w:val="single" w:sz="4" w:space="0" w:color="000000"/>
            </w:tcBorders>
            <w:shd w:val="clear" w:color="000000" w:fill="FFFF00"/>
            <w:tcMar>
              <w:left w:w="108" w:type="dxa"/>
              <w:right w:w="108" w:type="dxa"/>
            </w:tcMar>
            <w:vAlign w:val="center"/>
          </w:tcPr>
          <w:p w14:paraId="14902C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E18345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4FA76"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lastRenderedPageBreak/>
              <w:t>Расходы на благоустройство городов, сел, поселков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7930C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4FEB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17C33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A8F79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2F10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A57E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049D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157C56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9BD97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F2CCD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A89AA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412CD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6214D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C642C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FC17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25CD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BD7DE6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3D78CF"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5055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FFE5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0DFBF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8735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99 0 00 43410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1782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EB1F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16 951,08132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230DD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6AA60A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7B1C42"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Сбор и вывоз мусора и отходов, эксплуатацию канализационных систем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F7F4D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7855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7DFCA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51F6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61950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9FE16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97D3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25E943EA"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4A9E91"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B1E7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0A4C7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24A24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72ACA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5740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612EB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49EB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A04675C"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DF3351"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C04C9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47367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01510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8D66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99 0 00 43440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9F11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67AF8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8 199,839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C5D83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B92D4CE"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FE02C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BE25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BCED3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E4EB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3A310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77404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EA4EE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600,000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E266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D59D1B9"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FACCB5"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8C2E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F0CE4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25682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18CD0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7D3B2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537CA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600,000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E19D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2EB46BD"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CF989F"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1EF3B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777E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05</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38281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67579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99 0 00 43450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9930F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F996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600,000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09F4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2D9993B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67058930"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Образование</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A6CF0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041CEA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17A0E1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11EE9AF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9BB9E1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DADBB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49 517,29800</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CEE50A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12 117,800</w:t>
            </w:r>
          </w:p>
        </w:tc>
      </w:tr>
      <w:tr w:rsidR="000E10FE" w:rsidRPr="000E10FE" w14:paraId="78C557E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C42339"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Дополнительное образование детей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8842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77D7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A0286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39B97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8D45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B20F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49 517,29800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1B0CC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12 117,800</w:t>
            </w:r>
          </w:p>
        </w:tc>
      </w:tr>
      <w:tr w:rsidR="000E10FE" w:rsidRPr="000E10FE" w14:paraId="741FBEC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CA0233"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Организации (учреждения) дополнительного образования в области культуры и искусства, школы эстетического воспитания детей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C32AE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50D7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58C08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DE20A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988A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5911C14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5190,507</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307C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83CA9C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E6743F" w14:textId="77777777" w:rsidR="000E10FE" w:rsidRPr="000E10FE" w:rsidRDefault="000E10FE" w:rsidP="00815DB3">
            <w:pPr>
              <w:spacing w:after="0" w:line="240" w:lineRule="auto"/>
              <w:ind w:right="-169"/>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063E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A8B9C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EAF4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A6100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C14B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72F81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5 160,581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A404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584C67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49706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6A4C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02DB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9C1E5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446AF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C82F2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C649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3 963,579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F52B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FC4B02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BE9AA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 xml:space="preserve">Взносы по обязательному социальному страхованию на выплаты по оплате труда </w:t>
            </w:r>
            <w:r w:rsidRPr="000E10FE">
              <w:rPr>
                <w:rFonts w:ascii="Times New Roman" w:eastAsia="Times New Roman" w:hAnsi="Times New Roman" w:cs="Times New Roman"/>
                <w:sz w:val="20"/>
              </w:rPr>
              <w:lastRenderedPageBreak/>
              <w:t>работников и иные выплаты работникам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40915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lastRenderedPageBreak/>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14ED8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E8568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4CBC7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E6A3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1D4A5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1 197,002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B9B79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2AC1D55"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A6F75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6C05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121BA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BBA0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043A0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32C60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E3F02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29,926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81F54C"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50557F9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EE0C9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66A87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5AD24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42965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8F1E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9FDD2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F3E4F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    0,272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A4336B"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59B2FD8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0C9706"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0AB2D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7BF77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D05DE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AF351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93B85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1318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29,654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962FC2"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6A558C3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B49B3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B2E3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BEFB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BC25F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09893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99 0 00 10217</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E2C39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0A76A7A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32 086,58900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09F701"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2A342F2A"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F13CA6"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бюджетам на поддержку отрасли культуры</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B093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0E14A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07</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3A538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03</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A3699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А1 55190</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168FE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2B9ABCA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12 240,202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4312C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12 117,800</w:t>
            </w:r>
          </w:p>
        </w:tc>
      </w:tr>
      <w:tr w:rsidR="000E10FE" w:rsidRPr="000E10FE" w14:paraId="3B60C8B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2F02340D"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Культура, кинематография</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293AF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6C9B76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38DF12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6768D34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B7D7B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7F2B0A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19 708,36165</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1470831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DD562F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00EE66"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Культура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C6715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F69F2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44436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DAB50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5F1D5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F4EA8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19 708,36165</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D7333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58BA5D8" w14:textId="77777777" w:rsidTr="00815DB3">
        <w:trPr>
          <w:trHeight w:val="517"/>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31D63"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Библиотеки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CB2F8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EA988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EAF22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596E7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F03F2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32B26B5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7 603,77318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CBE13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734C2DA" w14:textId="77777777" w:rsidTr="00815DB3">
        <w:trPr>
          <w:trHeight w:val="527"/>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5FF0D"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F66D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CC20D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152B0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120919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99 0 00 10204</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7E5D3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CA0D0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7 603,77318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617790"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6A9357B0"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2402A1"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Музеи и выставки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85C7B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4C4AD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E008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A9598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DCD84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0960F6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4 331,54287</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D4D2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189B084"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97E4BD"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2EEC6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30A2D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E396A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1847C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85C04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2F609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4 331,54287</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98EB59"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05D486D1"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5831B"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Дворцы и дома культуры, клубы и другие заведения клубного типа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C383C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A2D1B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5344D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841E1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99 0 00 10206</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83C85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FFFF00"/>
            <w:tcMar>
              <w:left w:w="108" w:type="dxa"/>
              <w:right w:w="108" w:type="dxa"/>
            </w:tcMar>
            <w:vAlign w:val="center"/>
          </w:tcPr>
          <w:p w14:paraId="59A9F6B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7 773,04560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6BACE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1AC555F"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44A730"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CEBD2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3C079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08</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FB23B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95D56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99 0 00 10206</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27E98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37444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7 773,04560</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4315E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34BA7E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5A5A5"/>
            <w:tcMar>
              <w:left w:w="108" w:type="dxa"/>
              <w:right w:w="108" w:type="dxa"/>
            </w:tcMar>
            <w:vAlign w:val="center"/>
          </w:tcPr>
          <w:p w14:paraId="2B541386"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Физическая культура и спорт</w:t>
            </w:r>
          </w:p>
        </w:tc>
        <w:tc>
          <w:tcPr>
            <w:tcW w:w="73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537DD8B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1DF0BB6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37532C9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w:t>
            </w:r>
          </w:p>
        </w:tc>
        <w:tc>
          <w:tcPr>
            <w:tcW w:w="138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0CE2C7E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731C502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03B8A1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c>
          <w:tcPr>
            <w:tcW w:w="1560" w:type="dxa"/>
            <w:tcBorders>
              <w:top w:val="single" w:sz="4" w:space="0" w:color="000000"/>
              <w:left w:val="single" w:sz="0" w:space="0" w:color="000000"/>
              <w:bottom w:val="single" w:sz="4" w:space="0" w:color="000000"/>
              <w:right w:val="single" w:sz="4" w:space="0" w:color="000000"/>
            </w:tcBorders>
            <w:shd w:val="clear" w:color="auto" w:fill="A5A5A5"/>
            <w:tcMar>
              <w:left w:w="108" w:type="dxa"/>
              <w:right w:w="108" w:type="dxa"/>
            </w:tcMar>
            <w:vAlign w:val="center"/>
          </w:tcPr>
          <w:p w14:paraId="272E38F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00FF748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744843"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Физическая культура</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05374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25E82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48A9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A960D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F636D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A271D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F5B3C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19395AF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26033B"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Содержание и учебно-тренировочная работа детско-юношеских спортивных школ</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56E45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83F21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EA63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E69A4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B9643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477F2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22 665,701</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E6EDB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137B1C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2BFDE"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678C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7A779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4AA7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04380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E69E9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100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5EE14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8 642,192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F5DD4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2B843D7"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AB30B3"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Фонд оплаты труда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7818F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62C90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C79ADD"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8D086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87EB1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111</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53FBB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6 637,628</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EBCA2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663061B8"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0F75FC"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2E071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D295D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CBF2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2734C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1204B32"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119</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F1B10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2 004,564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204628"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5230A296"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21ACFA"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lastRenderedPageBreak/>
              <w:t>Иные закупки товаров, работ и услуг для обеспечения государственных (муниципальных) нужд</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F5EA8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342D7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C10CF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1A43C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A80FE7"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76D1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328,3374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41D26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4D4EE4E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DA3C0B"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Прочая закупка товаров, работ и услуг</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3E4CE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18609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3EE0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32499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3F19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244</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C4FAD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280,6284</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D6D24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5DCD32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AF975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Закупка энергетических ресурсов</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4D5A9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9839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E1DE3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16456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71A2C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247</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7EEA76"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47,709</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F58AD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774CDF22"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9DE9C4" w14:textId="77777777" w:rsidR="000E10FE" w:rsidRPr="000E10FE" w:rsidRDefault="000E10FE" w:rsidP="00815DB3">
            <w:pPr>
              <w:spacing w:after="0" w:line="240" w:lineRule="auto"/>
              <w:ind w:right="-28"/>
              <w:rPr>
                <w:rFonts w:ascii="Times New Roman" w:hAnsi="Times New Roman" w:cs="Times New Roman"/>
              </w:rPr>
            </w:pPr>
            <w:r w:rsidRPr="000E10FE">
              <w:rPr>
                <w:rFonts w:ascii="Times New Roman" w:eastAsia="Times New Roman" w:hAnsi="Times New Roman" w:cs="Times New Roman"/>
                <w:sz w:val="20"/>
              </w:rPr>
              <w:t>Субсидии бюджетным учреждениям</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1DF98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FB0E5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11</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62902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01</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3FF82A"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99 0 00 10405</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20233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612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F5065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13 695,1716</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02463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0,000</w:t>
            </w:r>
          </w:p>
        </w:tc>
      </w:tr>
      <w:tr w:rsidR="000E10FE" w:rsidRPr="000E10FE" w14:paraId="3F295FCB" w14:textId="77777777" w:rsidTr="00815DB3">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900CE"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ИТОГО</w:t>
            </w:r>
          </w:p>
        </w:tc>
        <w:tc>
          <w:tcPr>
            <w:tcW w:w="7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40B69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A91A2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5CB0C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38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F6396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04007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b/>
                <w:sz w:val="20"/>
              </w:rPr>
              <w:t> </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4B9311AD" w14:textId="77777777" w:rsidR="000E10FE" w:rsidRPr="000E10FE" w:rsidRDefault="000E10FE" w:rsidP="00815DB3">
            <w:pPr>
              <w:spacing w:after="0" w:line="240" w:lineRule="auto"/>
              <w:jc w:val="right"/>
              <w:rPr>
                <w:rFonts w:ascii="Times New Roman" w:eastAsia="Times New Roman" w:hAnsi="Times New Roman" w:cs="Times New Roman"/>
                <w:b/>
                <w:sz w:val="20"/>
              </w:rPr>
            </w:pPr>
          </w:p>
          <w:p w14:paraId="6419ED05" w14:textId="77777777" w:rsidR="000E10FE" w:rsidRPr="000E10FE" w:rsidRDefault="000E10FE" w:rsidP="00815DB3">
            <w:pPr>
              <w:spacing w:after="0" w:line="240" w:lineRule="auto"/>
              <w:jc w:val="right"/>
              <w:rPr>
                <w:rFonts w:ascii="Times New Roman" w:eastAsia="Times New Roman" w:hAnsi="Times New Roman" w:cs="Times New Roman"/>
                <w:b/>
                <w:sz w:val="20"/>
              </w:rPr>
            </w:pPr>
            <w:r w:rsidRPr="000E10FE">
              <w:rPr>
                <w:rFonts w:ascii="Times New Roman" w:eastAsia="Times New Roman" w:hAnsi="Times New Roman" w:cs="Times New Roman"/>
                <w:b/>
                <w:sz w:val="20"/>
              </w:rPr>
              <w:t>393 341,26452</w:t>
            </w:r>
          </w:p>
        </w:tc>
        <w:tc>
          <w:tcPr>
            <w:tcW w:w="15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1A6BB1F" w14:textId="77777777" w:rsidR="000E10FE" w:rsidRPr="000E10FE" w:rsidRDefault="000E10FE" w:rsidP="00815DB3">
            <w:pPr>
              <w:spacing w:after="0" w:line="240" w:lineRule="auto"/>
              <w:jc w:val="right"/>
              <w:rPr>
                <w:rFonts w:ascii="Times New Roman" w:eastAsia="Times New Roman" w:hAnsi="Times New Roman" w:cs="Times New Roman"/>
                <w:b/>
                <w:sz w:val="20"/>
              </w:rPr>
            </w:pPr>
          </w:p>
          <w:p w14:paraId="04657A18" w14:textId="77777777" w:rsidR="000E10FE" w:rsidRPr="000E10FE" w:rsidRDefault="000E10FE" w:rsidP="00815DB3">
            <w:pPr>
              <w:spacing w:after="0" w:line="240" w:lineRule="auto"/>
              <w:jc w:val="center"/>
              <w:rPr>
                <w:rFonts w:ascii="Times New Roman" w:eastAsia="Times New Roman" w:hAnsi="Times New Roman" w:cs="Times New Roman"/>
                <w:b/>
                <w:sz w:val="20"/>
              </w:rPr>
            </w:pPr>
            <w:r w:rsidRPr="000E10FE">
              <w:rPr>
                <w:rFonts w:ascii="Times New Roman" w:eastAsia="Times New Roman" w:hAnsi="Times New Roman" w:cs="Times New Roman"/>
                <w:b/>
                <w:sz w:val="20"/>
              </w:rPr>
              <w:t>13 864,51841</w:t>
            </w:r>
          </w:p>
          <w:p w14:paraId="4409986D" w14:textId="77777777" w:rsidR="000E10FE" w:rsidRPr="000E10FE" w:rsidRDefault="000E10FE" w:rsidP="00815DB3">
            <w:pPr>
              <w:spacing w:after="0" w:line="240" w:lineRule="auto"/>
              <w:jc w:val="right"/>
              <w:rPr>
                <w:rFonts w:ascii="Times New Roman" w:eastAsia="Times New Roman" w:hAnsi="Times New Roman" w:cs="Times New Roman"/>
                <w:b/>
                <w:sz w:val="20"/>
              </w:rPr>
            </w:pPr>
          </w:p>
        </w:tc>
      </w:tr>
    </w:tbl>
    <w:p w14:paraId="314CD28D" w14:textId="77777777" w:rsidR="000E10FE" w:rsidRPr="000E10FE" w:rsidRDefault="000E10FE" w:rsidP="000E10FE">
      <w:pPr>
        <w:widowControl w:val="0"/>
        <w:autoSpaceDE w:val="0"/>
        <w:autoSpaceDN w:val="0"/>
        <w:spacing w:after="0" w:line="240" w:lineRule="auto"/>
        <w:jc w:val="both"/>
        <w:rPr>
          <w:rFonts w:ascii="Times New Roman" w:eastAsia="Times New Roman" w:hAnsi="Times New Roman" w:cs="Times New Roman"/>
          <w:color w:val="000000"/>
          <w:sz w:val="20"/>
          <w:szCs w:val="20"/>
        </w:rPr>
      </w:pPr>
      <w:bookmarkStart w:id="18" w:name="_Hlk173914549"/>
    </w:p>
    <w:p w14:paraId="6B3642F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BB3CC1C"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BAA01A5"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40E0EF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A61663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59AF3D8"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4897138"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7C963A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402119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E6A49C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E9CB19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C56532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6C038AA"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74A882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1563B6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43296B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3CCEDA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7C7081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98D8EE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6B01121"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B8DF75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056314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5AD29AA"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F24336E"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AD5C02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53A678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CA3409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DF20627"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8E2AE1C"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B3E1487"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7A66D4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6BA849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C7DB295"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D38BF2A"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50AA19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3E54CD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EC2603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1F15B12"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33F9382"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90AD77E"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FF9BA8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A75273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B6DDA25"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05698A2"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152A3481"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F2CEE71"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9C4220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45A1C5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FFD678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r w:rsidRPr="000E10FE">
        <w:rPr>
          <w:rFonts w:ascii="Times New Roman" w:eastAsia="Times New Roman" w:hAnsi="Times New Roman" w:cs="Times New Roman"/>
          <w:color w:val="000000"/>
          <w:sz w:val="20"/>
          <w:szCs w:val="20"/>
        </w:rPr>
        <w:t>Приложение № 4</w:t>
      </w:r>
    </w:p>
    <w:p w14:paraId="07799BE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r w:rsidRPr="000E10FE">
        <w:rPr>
          <w:rFonts w:ascii="Times New Roman" w:eastAsia="Times New Roman" w:hAnsi="Times New Roman" w:cs="Times New Roman"/>
          <w:color w:val="000000"/>
          <w:sz w:val="20"/>
          <w:szCs w:val="20"/>
        </w:rPr>
        <w:t xml:space="preserve">к решению Совета городского округа муниципальное образование городской округ город Рубежное Луганской Народной Республики </w:t>
      </w:r>
    </w:p>
    <w:p w14:paraId="5F5EE267"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r w:rsidRPr="000E10FE">
        <w:rPr>
          <w:rFonts w:ascii="Times New Roman" w:eastAsia="Times New Roman" w:hAnsi="Times New Roman" w:cs="Times New Roman"/>
          <w:color w:val="000000"/>
          <w:sz w:val="20"/>
          <w:szCs w:val="20"/>
        </w:rPr>
        <w:t>от 29 декабря 2023г. № 1</w:t>
      </w:r>
    </w:p>
    <w:p w14:paraId="5620826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83876DA" w14:textId="77777777" w:rsidR="000E10FE" w:rsidRPr="000E10FE" w:rsidRDefault="000E10FE" w:rsidP="000E10FE">
      <w:pPr>
        <w:spacing w:after="0" w:line="240" w:lineRule="auto"/>
        <w:jc w:val="center"/>
        <w:rPr>
          <w:rFonts w:ascii="Times New Roman" w:eastAsia="Times New Roman" w:hAnsi="Times New Roman" w:cs="Times New Roman"/>
          <w:sz w:val="20"/>
        </w:rPr>
      </w:pPr>
      <w:r w:rsidRPr="000E10FE">
        <w:rPr>
          <w:rFonts w:ascii="Times New Roman" w:eastAsia="Times New Roman" w:hAnsi="Times New Roman" w:cs="Times New Roman"/>
          <w:sz w:val="20"/>
        </w:rPr>
        <w:t>Объем и распределение субсидий, предоставляемых из бюджета городского округа муниципальное образование городской округ город Рубежное Луганской Народной Республики юридическим лицам (за исключением субсидий муниципальным учреждениям), индивидуальным предпринимателям, физическим лицам на 2024 год</w:t>
      </w:r>
    </w:p>
    <w:p w14:paraId="69344835" w14:textId="77777777" w:rsidR="000E10FE" w:rsidRPr="000E10FE" w:rsidRDefault="000E10FE" w:rsidP="000E10FE">
      <w:pPr>
        <w:spacing w:after="0" w:line="240" w:lineRule="auto"/>
        <w:jc w:val="both"/>
        <w:rPr>
          <w:rFonts w:ascii="Times New Roman" w:eastAsia="Times New Roman" w:hAnsi="Times New Roman" w:cs="Times New Roman"/>
          <w:sz w:val="20"/>
        </w:rPr>
      </w:pPr>
    </w:p>
    <w:p w14:paraId="15C3103E" w14:textId="77777777" w:rsidR="000E10FE" w:rsidRPr="000E10FE" w:rsidRDefault="000E10FE" w:rsidP="000E10FE">
      <w:pPr>
        <w:spacing w:after="0" w:line="240" w:lineRule="auto"/>
        <w:jc w:val="right"/>
        <w:rPr>
          <w:rFonts w:ascii="Times New Roman" w:eastAsia="Times New Roman" w:hAnsi="Times New Roman" w:cs="Times New Roman"/>
          <w:sz w:val="20"/>
        </w:rPr>
      </w:pPr>
      <w:r w:rsidRPr="000E10FE">
        <w:rPr>
          <w:rFonts w:ascii="Times New Roman" w:eastAsia="Times New Roman" w:hAnsi="Times New Roman" w:cs="Times New Roman"/>
          <w:sz w:val="20"/>
        </w:rPr>
        <w:t>(тыс. рублей)</w:t>
      </w:r>
    </w:p>
    <w:tbl>
      <w:tblPr>
        <w:tblW w:w="9747" w:type="dxa"/>
        <w:jc w:val="center"/>
        <w:tblCellMar>
          <w:left w:w="10" w:type="dxa"/>
          <w:right w:w="10" w:type="dxa"/>
        </w:tblCellMar>
        <w:tblLook w:val="0000" w:firstRow="0" w:lastRow="0" w:firstColumn="0" w:lastColumn="0" w:noHBand="0" w:noVBand="0"/>
      </w:tblPr>
      <w:tblGrid>
        <w:gridCol w:w="3036"/>
        <w:gridCol w:w="5239"/>
        <w:gridCol w:w="1472"/>
      </w:tblGrid>
      <w:tr w:rsidR="000E10FE" w:rsidRPr="000E10FE" w14:paraId="15B86F93" w14:textId="77777777" w:rsidTr="00815DB3">
        <w:trPr>
          <w:jc w:val="center"/>
        </w:trPr>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52DF14"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Код классификации расходов бюджетов</w:t>
            </w:r>
          </w:p>
        </w:tc>
        <w:tc>
          <w:tcPr>
            <w:tcW w:w="523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450A30"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Наименование субсидии</w:t>
            </w:r>
          </w:p>
        </w:tc>
        <w:tc>
          <w:tcPr>
            <w:tcW w:w="147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A49A19"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Сумма</w:t>
            </w:r>
          </w:p>
        </w:tc>
      </w:tr>
      <w:tr w:rsidR="000E10FE" w:rsidRPr="000E10FE" w14:paraId="1C0F9BB0" w14:textId="77777777" w:rsidTr="00815DB3">
        <w:trPr>
          <w:jc w:val="center"/>
        </w:trPr>
        <w:tc>
          <w:tcPr>
            <w:tcW w:w="30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F9D20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w:t>
            </w:r>
          </w:p>
        </w:tc>
        <w:tc>
          <w:tcPr>
            <w:tcW w:w="52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29F8E21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w:t>
            </w:r>
          </w:p>
        </w:tc>
        <w:tc>
          <w:tcPr>
            <w:tcW w:w="14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C05F83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3</w:t>
            </w:r>
          </w:p>
        </w:tc>
      </w:tr>
      <w:tr w:rsidR="000E10FE" w:rsidRPr="000E10FE" w14:paraId="6FE99EB6" w14:textId="77777777" w:rsidTr="00815DB3">
        <w:trPr>
          <w:jc w:val="center"/>
        </w:trPr>
        <w:tc>
          <w:tcPr>
            <w:tcW w:w="30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D47CA4" w14:textId="77777777" w:rsidR="000E10FE" w:rsidRPr="000E10FE" w:rsidRDefault="000E10FE" w:rsidP="00815DB3">
            <w:pPr>
              <w:spacing w:after="0" w:line="240" w:lineRule="auto"/>
              <w:jc w:val="both"/>
              <w:rPr>
                <w:rFonts w:ascii="Times New Roman" w:eastAsia="Calibri" w:hAnsi="Times New Roman" w:cs="Times New Roman"/>
              </w:rPr>
            </w:pPr>
          </w:p>
        </w:tc>
        <w:tc>
          <w:tcPr>
            <w:tcW w:w="523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BE60EA" w14:textId="77777777" w:rsidR="000E10FE" w:rsidRPr="000E10FE" w:rsidRDefault="000E10FE" w:rsidP="00815DB3">
            <w:pPr>
              <w:spacing w:after="0" w:line="240" w:lineRule="auto"/>
              <w:jc w:val="both"/>
              <w:rPr>
                <w:rFonts w:ascii="Times New Roman" w:eastAsia="Calibri" w:hAnsi="Times New Roman" w:cs="Times New Roman"/>
              </w:rPr>
            </w:pPr>
          </w:p>
        </w:tc>
        <w:tc>
          <w:tcPr>
            <w:tcW w:w="14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198D9D5"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0F739FED" w14:textId="77777777" w:rsidTr="00815DB3">
        <w:trPr>
          <w:jc w:val="center"/>
        </w:trPr>
        <w:tc>
          <w:tcPr>
            <w:tcW w:w="30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14:paraId="707AA041"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901 05 02 99 0 00 43600 811</w:t>
            </w:r>
          </w:p>
        </w:tc>
        <w:tc>
          <w:tcPr>
            <w:tcW w:w="5239" w:type="dxa"/>
            <w:vMerge w:val="restart"/>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14:paraId="2B62CC6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7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14:paraId="08498AAE" w14:textId="77777777" w:rsidR="000E10FE" w:rsidRPr="000E10FE" w:rsidRDefault="000E10FE" w:rsidP="00815DB3">
            <w:pPr>
              <w:spacing w:after="0" w:line="240" w:lineRule="auto"/>
              <w:jc w:val="both"/>
              <w:rPr>
                <w:rFonts w:ascii="Times New Roman" w:eastAsia="Times New Roman" w:hAnsi="Times New Roman" w:cs="Times New Roman"/>
                <w:sz w:val="20"/>
                <w:highlight w:val="yellow"/>
              </w:rPr>
            </w:pPr>
          </w:p>
          <w:p w14:paraId="0859EC36" w14:textId="77777777" w:rsidR="000E10FE" w:rsidRPr="000E10FE" w:rsidRDefault="000E10FE" w:rsidP="00815DB3">
            <w:pPr>
              <w:spacing w:after="0" w:line="240" w:lineRule="auto"/>
              <w:jc w:val="both"/>
              <w:rPr>
                <w:rFonts w:ascii="Times New Roman" w:eastAsia="Times New Roman" w:hAnsi="Times New Roman" w:cs="Times New Roman"/>
                <w:sz w:val="20"/>
              </w:rPr>
            </w:pPr>
            <w:r w:rsidRPr="000E10FE">
              <w:rPr>
                <w:rFonts w:ascii="Times New Roman" w:eastAsia="Times New Roman" w:hAnsi="Times New Roman" w:cs="Times New Roman"/>
                <w:sz w:val="20"/>
              </w:rPr>
              <w:t>99 854,89220</w:t>
            </w:r>
          </w:p>
          <w:p w14:paraId="7CC79387" w14:textId="77777777" w:rsidR="000E10FE" w:rsidRPr="000E10FE" w:rsidRDefault="000E10FE" w:rsidP="00815DB3">
            <w:pPr>
              <w:spacing w:after="0" w:line="240" w:lineRule="auto"/>
              <w:jc w:val="both"/>
              <w:rPr>
                <w:rFonts w:ascii="Times New Roman" w:hAnsi="Times New Roman" w:cs="Times New Roman"/>
              </w:rPr>
            </w:pPr>
          </w:p>
        </w:tc>
      </w:tr>
      <w:tr w:rsidR="000E10FE" w:rsidRPr="000E10FE" w14:paraId="45E908B1" w14:textId="77777777" w:rsidTr="00815DB3">
        <w:trPr>
          <w:jc w:val="center"/>
        </w:trPr>
        <w:tc>
          <w:tcPr>
            <w:tcW w:w="30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1CB0091" w14:textId="77777777" w:rsidR="000E10FE" w:rsidRPr="000E10FE" w:rsidRDefault="000E10FE" w:rsidP="00815DB3">
            <w:pPr>
              <w:spacing w:after="0" w:line="240" w:lineRule="auto"/>
              <w:rPr>
                <w:rFonts w:ascii="Times New Roman" w:eastAsia="Calibri" w:hAnsi="Times New Roman" w:cs="Times New Roman"/>
              </w:rPr>
            </w:pPr>
          </w:p>
        </w:tc>
        <w:tc>
          <w:tcPr>
            <w:tcW w:w="5239" w:type="dxa"/>
            <w:vMerge/>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E1A0BA" w14:textId="77777777" w:rsidR="000E10FE" w:rsidRPr="000E10FE" w:rsidRDefault="000E10FE" w:rsidP="00815DB3">
            <w:pPr>
              <w:spacing w:after="0" w:line="240" w:lineRule="auto"/>
              <w:rPr>
                <w:rFonts w:ascii="Times New Roman" w:eastAsia="Calibri" w:hAnsi="Times New Roman" w:cs="Times New Roman"/>
              </w:rPr>
            </w:pPr>
          </w:p>
        </w:tc>
        <w:tc>
          <w:tcPr>
            <w:tcW w:w="147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1DFE88C" w14:textId="77777777" w:rsidR="000E10FE" w:rsidRPr="000E10FE" w:rsidRDefault="000E10FE" w:rsidP="00815DB3">
            <w:pPr>
              <w:spacing w:after="0" w:line="240" w:lineRule="auto"/>
              <w:jc w:val="both"/>
              <w:rPr>
                <w:rFonts w:ascii="Times New Roman" w:eastAsia="Calibri" w:hAnsi="Times New Roman" w:cs="Times New Roman"/>
              </w:rPr>
            </w:pPr>
          </w:p>
        </w:tc>
      </w:tr>
      <w:tr w:rsidR="000E10FE" w:rsidRPr="000E10FE" w14:paraId="4C502250" w14:textId="77777777" w:rsidTr="00815DB3">
        <w:trPr>
          <w:jc w:val="center"/>
        </w:trPr>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FF533B"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901 05 02 99 0 00 43460 813</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28CB9C"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7FCF5"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28 336,25674</w:t>
            </w:r>
          </w:p>
        </w:tc>
      </w:tr>
      <w:tr w:rsidR="000E10FE" w:rsidRPr="000E10FE" w14:paraId="54342CFA" w14:textId="77777777" w:rsidTr="00815DB3">
        <w:trPr>
          <w:jc w:val="center"/>
        </w:trPr>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4132B3"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итого</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542DC7D" w14:textId="77777777" w:rsidR="000E10FE" w:rsidRPr="000E10FE" w:rsidRDefault="000E10FE" w:rsidP="00815DB3">
            <w:pPr>
              <w:spacing w:after="0" w:line="240" w:lineRule="auto"/>
              <w:jc w:val="both"/>
              <w:rPr>
                <w:rFonts w:ascii="Times New Roman" w:eastAsia="Calibri"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116A9F" w14:textId="77777777" w:rsidR="000E10FE" w:rsidRPr="000E10FE" w:rsidRDefault="000E10FE" w:rsidP="00815DB3">
            <w:pPr>
              <w:spacing w:after="0" w:line="240" w:lineRule="auto"/>
              <w:jc w:val="both"/>
              <w:rPr>
                <w:rFonts w:ascii="Times New Roman" w:hAnsi="Times New Roman" w:cs="Times New Roman"/>
              </w:rPr>
            </w:pPr>
            <w:r w:rsidRPr="000E10FE">
              <w:rPr>
                <w:rFonts w:ascii="Times New Roman" w:eastAsia="Times New Roman" w:hAnsi="Times New Roman" w:cs="Times New Roman"/>
                <w:sz w:val="20"/>
              </w:rPr>
              <w:t>128 191,14894</w:t>
            </w:r>
          </w:p>
        </w:tc>
      </w:tr>
    </w:tbl>
    <w:p w14:paraId="70AE5D2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C38249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0E182A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65E6F54"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FE1AC81"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FA3932C"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151F5AC"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04A9688"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87DD17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DD8EDC8"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6271D07"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591435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0D0A051"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EA3231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386C14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3B1FEBC"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E865DB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3C72DF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B3C5FA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62EAFE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8203FFD"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843906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3084BF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056F63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33020EE"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86BFD7E"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1E8810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3FAA8A23"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0C823B15"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7B214A5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472E419A"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49781CB"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535B2236"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A3C46CF"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5756132"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31E8785"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6541B050"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p>
    <w:p w14:paraId="2415D357"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color w:val="000000"/>
          <w:sz w:val="20"/>
          <w:szCs w:val="20"/>
        </w:rPr>
      </w:pPr>
      <w:r w:rsidRPr="000E10FE">
        <w:rPr>
          <w:rFonts w:ascii="Times New Roman" w:eastAsia="Times New Roman" w:hAnsi="Times New Roman" w:cs="Times New Roman"/>
          <w:color w:val="000000"/>
          <w:sz w:val="20"/>
          <w:szCs w:val="20"/>
        </w:rPr>
        <w:lastRenderedPageBreak/>
        <w:t>Приложение № 5</w:t>
      </w:r>
    </w:p>
    <w:p w14:paraId="7459881E"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E10FE">
        <w:rPr>
          <w:rFonts w:ascii="Times New Roman" w:eastAsia="Times New Roman" w:hAnsi="Times New Roman" w:cs="Times New Roman"/>
          <w:color w:val="000000"/>
          <w:sz w:val="20"/>
          <w:szCs w:val="20"/>
        </w:rPr>
        <w:t xml:space="preserve">к </w:t>
      </w:r>
      <w:r w:rsidRPr="000E10FE">
        <w:rPr>
          <w:rFonts w:ascii="Times New Roman" w:eastAsia="Times New Roman" w:hAnsi="Times New Roman" w:cs="Times New Roman"/>
          <w:sz w:val="20"/>
          <w:szCs w:val="20"/>
        </w:rPr>
        <w:t>решению Совета городского округа муниципальное образование городской округ город Рубежное Луганской Народной Республики от 29 декабря 2023 г. № 1</w:t>
      </w:r>
    </w:p>
    <w:p w14:paraId="29C7ED19"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«О бюджете муниципального образования городской округ город Рубежное Луганской Народной Республики на 2024 год»</w:t>
      </w:r>
    </w:p>
    <w:p w14:paraId="75DF97D8" w14:textId="77777777" w:rsidR="000E10FE" w:rsidRPr="000E10FE" w:rsidRDefault="000E10FE" w:rsidP="000E10FE">
      <w:pPr>
        <w:widowControl w:val="0"/>
        <w:autoSpaceDE w:val="0"/>
        <w:autoSpaceDN w:val="0"/>
        <w:spacing w:after="0" w:line="240" w:lineRule="auto"/>
        <w:ind w:left="5103"/>
        <w:jc w:val="both"/>
        <w:rPr>
          <w:rFonts w:ascii="Times New Roman" w:eastAsia="Times New Roman" w:hAnsi="Times New Roman" w:cs="Times New Roman"/>
          <w:sz w:val="20"/>
          <w:szCs w:val="20"/>
        </w:rPr>
      </w:pPr>
    </w:p>
    <w:p w14:paraId="1DD1296A" w14:textId="77777777" w:rsidR="000E10FE" w:rsidRPr="000E10FE" w:rsidRDefault="000E10FE" w:rsidP="000E10FE">
      <w:pPr>
        <w:widowControl w:val="0"/>
        <w:pBdr>
          <w:top w:val="nil"/>
          <w:left w:val="nil"/>
          <w:bottom w:val="nil"/>
          <w:right w:val="nil"/>
          <w:between w:val="nil"/>
        </w:pBdr>
        <w:spacing w:after="0" w:line="235" w:lineRule="auto"/>
        <w:ind w:firstLine="360"/>
        <w:jc w:val="center"/>
        <w:rPr>
          <w:rFonts w:ascii="Times New Roman" w:eastAsia="Times New Roman" w:hAnsi="Times New Roman" w:cs="Times New Roman"/>
          <w:sz w:val="20"/>
          <w:szCs w:val="20"/>
        </w:rPr>
      </w:pPr>
      <w:bookmarkStart w:id="19" w:name="_Hlk173937478"/>
      <w:r w:rsidRPr="000E10FE">
        <w:rPr>
          <w:rFonts w:ascii="Times New Roman" w:eastAsia="Times New Roman" w:hAnsi="Times New Roman" w:cs="Times New Roman"/>
          <w:sz w:val="20"/>
          <w:szCs w:val="20"/>
        </w:rPr>
        <w:t xml:space="preserve">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образования городской округ город Рубежное Луганской Народной Республики некоммерческим организациям, не являющимся казенными учреждениям, на 2024 год  </w:t>
      </w:r>
    </w:p>
    <w:p w14:paraId="7C2E895E" w14:textId="77777777" w:rsidR="000E10FE" w:rsidRPr="000E10FE" w:rsidRDefault="000E10FE" w:rsidP="000E10FE">
      <w:pPr>
        <w:widowControl w:val="0"/>
        <w:pBdr>
          <w:top w:val="nil"/>
          <w:left w:val="nil"/>
          <w:bottom w:val="nil"/>
          <w:right w:val="nil"/>
          <w:between w:val="nil"/>
        </w:pBdr>
        <w:spacing w:after="0" w:line="235" w:lineRule="auto"/>
        <w:ind w:firstLine="360"/>
        <w:jc w:val="center"/>
        <w:rPr>
          <w:rFonts w:ascii="Times New Roman" w:eastAsia="Times New Roman" w:hAnsi="Times New Roman" w:cs="Times New Roman"/>
          <w:sz w:val="20"/>
          <w:szCs w:val="20"/>
        </w:rPr>
      </w:pPr>
    </w:p>
    <w:bookmarkEnd w:id="19"/>
    <w:p w14:paraId="2058CE64" w14:textId="77777777" w:rsidR="000E10FE" w:rsidRPr="000E10FE" w:rsidRDefault="000E10FE" w:rsidP="000E10FE">
      <w:pPr>
        <w:spacing w:after="0" w:line="240" w:lineRule="auto"/>
        <w:jc w:val="right"/>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 xml:space="preserve"> (тыс. рублей)</w:t>
      </w:r>
    </w:p>
    <w:tbl>
      <w:tblPr>
        <w:tblW w:w="5000" w:type="pct"/>
        <w:tblLook w:val="0000" w:firstRow="0" w:lastRow="0" w:firstColumn="0" w:lastColumn="0" w:noHBand="0" w:noVBand="0"/>
      </w:tblPr>
      <w:tblGrid>
        <w:gridCol w:w="3028"/>
        <w:gridCol w:w="5247"/>
        <w:gridCol w:w="1356"/>
      </w:tblGrid>
      <w:tr w:rsidR="000E10FE" w:rsidRPr="000E10FE" w14:paraId="5D47AEBE" w14:textId="77777777" w:rsidTr="00815DB3">
        <w:trPr>
          <w:trHeight w:val="755"/>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09F293E5"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Код классификации расходов бюджетов</w:t>
            </w:r>
          </w:p>
        </w:tc>
        <w:tc>
          <w:tcPr>
            <w:tcW w:w="2724" w:type="pct"/>
            <w:tcBorders>
              <w:top w:val="single" w:sz="4" w:space="0" w:color="auto"/>
              <w:left w:val="nil"/>
              <w:bottom w:val="single" w:sz="4" w:space="0" w:color="auto"/>
              <w:right w:val="single" w:sz="4" w:space="0" w:color="auto"/>
            </w:tcBorders>
            <w:shd w:val="clear" w:color="auto" w:fill="auto"/>
            <w:noWrap/>
            <w:vAlign w:val="center"/>
          </w:tcPr>
          <w:p w14:paraId="3A206932"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Наименование субсидии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08707510"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Сумма</w:t>
            </w:r>
          </w:p>
        </w:tc>
      </w:tr>
      <w:tr w:rsidR="000E10FE" w:rsidRPr="000E10FE" w14:paraId="06A2B6DA" w14:textId="77777777" w:rsidTr="00815DB3">
        <w:trPr>
          <w:trHeight w:val="280"/>
        </w:trPr>
        <w:tc>
          <w:tcPr>
            <w:tcW w:w="1572" w:type="pct"/>
            <w:tcBorders>
              <w:top w:val="nil"/>
              <w:left w:val="single" w:sz="4" w:space="0" w:color="auto"/>
              <w:bottom w:val="single" w:sz="4" w:space="0" w:color="auto"/>
              <w:right w:val="single" w:sz="4" w:space="0" w:color="auto"/>
            </w:tcBorders>
            <w:shd w:val="clear" w:color="auto" w:fill="auto"/>
            <w:noWrap/>
            <w:vAlign w:val="bottom"/>
          </w:tcPr>
          <w:p w14:paraId="22079740"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1</w:t>
            </w:r>
          </w:p>
        </w:tc>
        <w:tc>
          <w:tcPr>
            <w:tcW w:w="2724" w:type="pct"/>
            <w:tcBorders>
              <w:top w:val="nil"/>
              <w:left w:val="nil"/>
              <w:bottom w:val="nil"/>
              <w:right w:val="nil"/>
            </w:tcBorders>
            <w:shd w:val="clear" w:color="auto" w:fill="auto"/>
            <w:noWrap/>
            <w:vAlign w:val="bottom"/>
          </w:tcPr>
          <w:p w14:paraId="18423F21"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2</w:t>
            </w:r>
          </w:p>
        </w:tc>
        <w:tc>
          <w:tcPr>
            <w:tcW w:w="704" w:type="pct"/>
            <w:tcBorders>
              <w:top w:val="nil"/>
              <w:left w:val="single" w:sz="4" w:space="0" w:color="auto"/>
              <w:bottom w:val="single" w:sz="4" w:space="0" w:color="auto"/>
              <w:right w:val="single" w:sz="4" w:space="0" w:color="auto"/>
            </w:tcBorders>
            <w:shd w:val="clear" w:color="auto" w:fill="auto"/>
            <w:noWrap/>
            <w:vAlign w:val="bottom"/>
          </w:tcPr>
          <w:p w14:paraId="407C9667" w14:textId="77777777" w:rsidR="000E10FE" w:rsidRPr="000E10FE" w:rsidRDefault="000E10FE" w:rsidP="00815DB3">
            <w:pPr>
              <w:spacing w:after="0" w:line="240" w:lineRule="auto"/>
              <w:jc w:val="both"/>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3</w:t>
            </w:r>
          </w:p>
        </w:tc>
      </w:tr>
      <w:tr w:rsidR="000E10FE" w:rsidRPr="000E10FE" w14:paraId="170C4BC6"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D7CF9"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901 07 03 99 0 00 10217 612</w:t>
            </w:r>
          </w:p>
        </w:tc>
        <w:tc>
          <w:tcPr>
            <w:tcW w:w="2724" w:type="pct"/>
            <w:vMerge w:val="restart"/>
            <w:tcBorders>
              <w:top w:val="single" w:sz="4" w:space="0" w:color="auto"/>
              <w:left w:val="nil"/>
              <w:bottom w:val="single" w:sz="4" w:space="0" w:color="auto"/>
              <w:right w:val="single" w:sz="4" w:space="0" w:color="auto"/>
            </w:tcBorders>
            <w:shd w:val="clear" w:color="auto" w:fill="auto"/>
            <w:vAlign w:val="center"/>
          </w:tcPr>
          <w:p w14:paraId="56C023A3"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бюджетным учреждениям на иные цели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424137C"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32 086,589</w:t>
            </w:r>
          </w:p>
        </w:tc>
      </w:tr>
      <w:tr w:rsidR="000E10FE" w:rsidRPr="000E10FE" w14:paraId="5F032F35"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3A898"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901 08 01 99 0 00 10204 612</w:t>
            </w:r>
          </w:p>
        </w:tc>
        <w:tc>
          <w:tcPr>
            <w:tcW w:w="2724" w:type="pct"/>
            <w:tcBorders>
              <w:top w:val="single" w:sz="4" w:space="0" w:color="auto"/>
              <w:left w:val="nil"/>
              <w:bottom w:val="single" w:sz="4" w:space="0" w:color="auto"/>
              <w:right w:val="single" w:sz="4" w:space="0" w:color="auto"/>
            </w:tcBorders>
            <w:shd w:val="clear" w:color="auto" w:fill="auto"/>
            <w:vAlign w:val="center"/>
          </w:tcPr>
          <w:p w14:paraId="6627BBDD"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бюджетным учреждениям на иные цели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1D5EF5AA"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7 603,77318</w:t>
            </w:r>
          </w:p>
        </w:tc>
      </w:tr>
      <w:tr w:rsidR="000E10FE" w:rsidRPr="000E10FE" w14:paraId="5532217A"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6E3CA"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901 08 01 99 0 00 10205 612</w:t>
            </w:r>
          </w:p>
        </w:tc>
        <w:tc>
          <w:tcPr>
            <w:tcW w:w="2724" w:type="pct"/>
            <w:tcBorders>
              <w:top w:val="single" w:sz="4" w:space="0" w:color="auto"/>
              <w:left w:val="nil"/>
              <w:bottom w:val="single" w:sz="4" w:space="0" w:color="auto"/>
              <w:right w:val="single" w:sz="4" w:space="0" w:color="auto"/>
            </w:tcBorders>
            <w:shd w:val="clear" w:color="auto" w:fill="auto"/>
            <w:vAlign w:val="center"/>
          </w:tcPr>
          <w:p w14:paraId="0CCD8691"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бюджетным учреждениям на иные цели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43B01568"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 xml:space="preserve"> 4 331,54287</w:t>
            </w:r>
          </w:p>
        </w:tc>
      </w:tr>
      <w:tr w:rsidR="000E10FE" w:rsidRPr="000E10FE" w14:paraId="71A6E345"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B3855"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901 08 01 99 0 00 10206 612</w:t>
            </w:r>
          </w:p>
        </w:tc>
        <w:tc>
          <w:tcPr>
            <w:tcW w:w="2724" w:type="pct"/>
            <w:tcBorders>
              <w:top w:val="single" w:sz="4" w:space="0" w:color="auto"/>
              <w:left w:val="nil"/>
              <w:bottom w:val="single" w:sz="4" w:space="0" w:color="auto"/>
              <w:right w:val="single" w:sz="4" w:space="0" w:color="auto"/>
            </w:tcBorders>
            <w:shd w:val="clear" w:color="auto" w:fill="auto"/>
            <w:vAlign w:val="center"/>
          </w:tcPr>
          <w:p w14:paraId="1DED0E1E"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бюджетным учреждениям на иные цели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A43447B"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7 773,04560</w:t>
            </w:r>
          </w:p>
        </w:tc>
      </w:tr>
      <w:tr w:rsidR="000E10FE" w:rsidRPr="000E10FE" w14:paraId="318D48A3"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BDF0"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07 03 99 0 А1 55190 612</w:t>
            </w:r>
          </w:p>
        </w:tc>
        <w:tc>
          <w:tcPr>
            <w:tcW w:w="2724" w:type="pct"/>
            <w:tcBorders>
              <w:top w:val="single" w:sz="4" w:space="0" w:color="auto"/>
              <w:left w:val="nil"/>
              <w:bottom w:val="single" w:sz="4" w:space="0" w:color="auto"/>
              <w:right w:val="single" w:sz="4" w:space="0" w:color="auto"/>
            </w:tcBorders>
            <w:shd w:val="clear" w:color="auto" w:fill="auto"/>
            <w:vAlign w:val="center"/>
          </w:tcPr>
          <w:p w14:paraId="35A85B02"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бюджетам на поддержку отрасли культуры</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16B825C2"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12 240,202</w:t>
            </w:r>
          </w:p>
        </w:tc>
      </w:tr>
      <w:tr w:rsidR="000E10FE" w:rsidRPr="000E10FE" w14:paraId="3A80E2FC"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861CB"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901 11 01 99 0 00 10405 612</w:t>
            </w:r>
          </w:p>
        </w:tc>
        <w:tc>
          <w:tcPr>
            <w:tcW w:w="2724" w:type="pct"/>
            <w:tcBorders>
              <w:top w:val="single" w:sz="4" w:space="0" w:color="auto"/>
              <w:left w:val="nil"/>
              <w:bottom w:val="single" w:sz="4" w:space="0" w:color="auto"/>
              <w:right w:val="single" w:sz="4" w:space="0" w:color="auto"/>
            </w:tcBorders>
            <w:shd w:val="clear" w:color="auto" w:fill="auto"/>
            <w:vAlign w:val="center"/>
          </w:tcPr>
          <w:p w14:paraId="6C3C74A5"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Субсидии бюджетным учреждениям на иные цели</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6653DE37"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13 695,1716</w:t>
            </w:r>
          </w:p>
        </w:tc>
      </w:tr>
      <w:tr w:rsidR="000E10FE" w:rsidRPr="000E10FE" w14:paraId="5AB2EC09" w14:textId="77777777" w:rsidTr="00815DB3">
        <w:trPr>
          <w:trHeight w:val="384"/>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0B2D0"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итого</w:t>
            </w:r>
          </w:p>
        </w:tc>
        <w:tc>
          <w:tcPr>
            <w:tcW w:w="2724" w:type="pct"/>
            <w:tcBorders>
              <w:top w:val="single" w:sz="4" w:space="0" w:color="auto"/>
              <w:left w:val="nil"/>
              <w:bottom w:val="single" w:sz="4" w:space="0" w:color="auto"/>
              <w:right w:val="single" w:sz="4" w:space="0" w:color="auto"/>
            </w:tcBorders>
            <w:shd w:val="clear" w:color="auto" w:fill="auto"/>
            <w:vAlign w:val="center"/>
          </w:tcPr>
          <w:p w14:paraId="3328CA87" w14:textId="77777777" w:rsidR="000E10FE" w:rsidRPr="000E10FE" w:rsidRDefault="000E10FE" w:rsidP="00815DB3">
            <w:pPr>
              <w:spacing w:after="0" w:line="240" w:lineRule="auto"/>
              <w:rPr>
                <w:rFonts w:ascii="Times New Roman" w:eastAsia="Times New Roman" w:hAnsi="Times New Roman" w:cs="Times New Roman"/>
                <w:sz w:val="20"/>
                <w:szCs w:val="20"/>
              </w:rPr>
            </w:pP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3EEE6559" w14:textId="77777777" w:rsidR="000E10FE" w:rsidRPr="000E10FE" w:rsidRDefault="000E10FE" w:rsidP="00815DB3">
            <w:pPr>
              <w:spacing w:after="0" w:line="240" w:lineRule="auto"/>
              <w:rPr>
                <w:rFonts w:ascii="Times New Roman" w:eastAsia="Times New Roman" w:hAnsi="Times New Roman" w:cs="Times New Roman"/>
                <w:sz w:val="20"/>
                <w:szCs w:val="20"/>
              </w:rPr>
            </w:pPr>
            <w:r w:rsidRPr="000E10FE">
              <w:rPr>
                <w:rFonts w:ascii="Times New Roman" w:eastAsia="Times New Roman" w:hAnsi="Times New Roman" w:cs="Times New Roman"/>
                <w:sz w:val="20"/>
                <w:szCs w:val="20"/>
              </w:rPr>
              <w:t>77 730,32425</w:t>
            </w:r>
          </w:p>
        </w:tc>
      </w:tr>
      <w:bookmarkEnd w:id="18"/>
    </w:tbl>
    <w:p w14:paraId="1D15F3E8" w14:textId="77777777" w:rsidR="000E10FE" w:rsidRPr="000E10FE" w:rsidRDefault="000E10FE" w:rsidP="000E10FE">
      <w:pPr>
        <w:tabs>
          <w:tab w:val="left" w:pos="8509"/>
        </w:tabs>
        <w:rPr>
          <w:rFonts w:ascii="Times New Roman" w:eastAsia="Times New Roman" w:hAnsi="Times New Roman" w:cs="Times New Roman"/>
          <w:sz w:val="20"/>
          <w:szCs w:val="20"/>
        </w:rPr>
      </w:pPr>
    </w:p>
    <w:p w14:paraId="09C47758" w14:textId="77777777" w:rsidR="000E10FE" w:rsidRPr="000E10FE" w:rsidRDefault="000E10FE" w:rsidP="000E10FE">
      <w:pPr>
        <w:pStyle w:val="11"/>
        <w:jc w:val="center"/>
        <w:rPr>
          <w:rFonts w:ascii="Times New Roman" w:hAnsi="Times New Roman" w:cs="Times New Roman"/>
          <w:b/>
          <w:bCs/>
          <w:sz w:val="26"/>
          <w:szCs w:val="26"/>
        </w:rPr>
      </w:pPr>
    </w:p>
    <w:p w14:paraId="4E226CC1" w14:textId="77777777" w:rsidR="000E10FE" w:rsidRPr="000E10FE" w:rsidRDefault="000E10FE" w:rsidP="000E10FE">
      <w:pPr>
        <w:pStyle w:val="11"/>
        <w:jc w:val="center"/>
        <w:rPr>
          <w:rFonts w:ascii="Times New Roman" w:hAnsi="Times New Roman" w:cs="Times New Roman"/>
          <w:b/>
          <w:bCs/>
          <w:sz w:val="26"/>
          <w:szCs w:val="26"/>
        </w:rPr>
      </w:pPr>
    </w:p>
    <w:p w14:paraId="04223686" w14:textId="77777777" w:rsidR="000E10FE" w:rsidRPr="000E10FE" w:rsidRDefault="000E10FE" w:rsidP="000E10FE">
      <w:pPr>
        <w:pStyle w:val="11"/>
        <w:jc w:val="center"/>
        <w:rPr>
          <w:rFonts w:ascii="Times New Roman" w:hAnsi="Times New Roman" w:cs="Times New Roman"/>
          <w:b/>
          <w:bCs/>
          <w:sz w:val="26"/>
          <w:szCs w:val="26"/>
        </w:rPr>
      </w:pPr>
    </w:p>
    <w:p w14:paraId="1C943328" w14:textId="77777777" w:rsidR="000E10FE" w:rsidRPr="000E10FE" w:rsidRDefault="000E10FE" w:rsidP="000E10FE">
      <w:pPr>
        <w:pStyle w:val="11"/>
        <w:jc w:val="center"/>
        <w:rPr>
          <w:rFonts w:ascii="Times New Roman" w:hAnsi="Times New Roman" w:cs="Times New Roman"/>
          <w:b/>
          <w:bCs/>
          <w:sz w:val="26"/>
          <w:szCs w:val="26"/>
        </w:rPr>
      </w:pPr>
    </w:p>
    <w:p w14:paraId="2085B989" w14:textId="77777777" w:rsidR="000E10FE" w:rsidRPr="000E10FE" w:rsidRDefault="000E10FE" w:rsidP="000E10FE">
      <w:pPr>
        <w:pStyle w:val="11"/>
        <w:jc w:val="center"/>
        <w:rPr>
          <w:rFonts w:ascii="Times New Roman" w:hAnsi="Times New Roman" w:cs="Times New Roman"/>
          <w:b/>
          <w:bCs/>
          <w:sz w:val="26"/>
          <w:szCs w:val="26"/>
        </w:rPr>
      </w:pPr>
    </w:p>
    <w:p w14:paraId="316950EF" w14:textId="77777777" w:rsidR="000E10FE" w:rsidRPr="000E10FE" w:rsidRDefault="000E10FE" w:rsidP="000E10FE">
      <w:pPr>
        <w:pStyle w:val="11"/>
        <w:jc w:val="center"/>
        <w:rPr>
          <w:rFonts w:ascii="Times New Roman" w:hAnsi="Times New Roman" w:cs="Times New Roman"/>
          <w:b/>
          <w:bCs/>
          <w:sz w:val="26"/>
          <w:szCs w:val="26"/>
        </w:rPr>
      </w:pPr>
    </w:p>
    <w:p w14:paraId="7126198C" w14:textId="77777777" w:rsidR="000E10FE" w:rsidRPr="000E10FE" w:rsidRDefault="000E10FE" w:rsidP="000E10FE">
      <w:pPr>
        <w:pStyle w:val="11"/>
        <w:jc w:val="center"/>
        <w:rPr>
          <w:rFonts w:ascii="Times New Roman" w:hAnsi="Times New Roman" w:cs="Times New Roman"/>
          <w:b/>
          <w:bCs/>
          <w:sz w:val="26"/>
          <w:szCs w:val="26"/>
        </w:rPr>
      </w:pPr>
    </w:p>
    <w:p w14:paraId="1EAF1715" w14:textId="77777777" w:rsidR="000E10FE" w:rsidRPr="000E10FE" w:rsidRDefault="000E10FE" w:rsidP="000E10FE">
      <w:pPr>
        <w:pStyle w:val="11"/>
        <w:jc w:val="center"/>
        <w:rPr>
          <w:rFonts w:ascii="Times New Roman" w:hAnsi="Times New Roman" w:cs="Times New Roman"/>
          <w:b/>
          <w:bCs/>
          <w:sz w:val="26"/>
          <w:szCs w:val="26"/>
        </w:rPr>
      </w:pPr>
    </w:p>
    <w:p w14:paraId="4ED5DD79" w14:textId="77777777" w:rsidR="000E10FE" w:rsidRPr="000E10FE" w:rsidRDefault="000E10FE" w:rsidP="000E10FE">
      <w:pPr>
        <w:pStyle w:val="11"/>
        <w:jc w:val="center"/>
        <w:rPr>
          <w:rFonts w:ascii="Times New Roman" w:hAnsi="Times New Roman" w:cs="Times New Roman"/>
          <w:b/>
          <w:bCs/>
          <w:sz w:val="26"/>
          <w:szCs w:val="26"/>
        </w:rPr>
      </w:pPr>
    </w:p>
    <w:p w14:paraId="39CB0E6A" w14:textId="77777777" w:rsidR="000E10FE" w:rsidRPr="000E10FE" w:rsidRDefault="000E10FE" w:rsidP="000E10FE">
      <w:pPr>
        <w:pStyle w:val="11"/>
        <w:jc w:val="center"/>
        <w:rPr>
          <w:rFonts w:ascii="Times New Roman" w:hAnsi="Times New Roman" w:cs="Times New Roman"/>
          <w:b/>
          <w:bCs/>
          <w:sz w:val="26"/>
          <w:szCs w:val="26"/>
        </w:rPr>
      </w:pPr>
    </w:p>
    <w:p w14:paraId="72FFFFF8" w14:textId="77777777" w:rsidR="000E10FE" w:rsidRPr="000E10FE" w:rsidRDefault="000E10FE" w:rsidP="000E10FE">
      <w:pPr>
        <w:pStyle w:val="11"/>
        <w:jc w:val="center"/>
        <w:rPr>
          <w:rFonts w:ascii="Times New Roman" w:hAnsi="Times New Roman" w:cs="Times New Roman"/>
          <w:b/>
          <w:bCs/>
          <w:sz w:val="26"/>
          <w:szCs w:val="26"/>
        </w:rPr>
      </w:pPr>
    </w:p>
    <w:p w14:paraId="77740983" w14:textId="77777777" w:rsidR="000E10FE" w:rsidRPr="000E10FE" w:rsidRDefault="000E10FE" w:rsidP="000E10FE">
      <w:pPr>
        <w:pStyle w:val="11"/>
        <w:jc w:val="center"/>
        <w:rPr>
          <w:rFonts w:ascii="Times New Roman" w:hAnsi="Times New Roman" w:cs="Times New Roman"/>
          <w:b/>
          <w:bCs/>
          <w:sz w:val="26"/>
          <w:szCs w:val="26"/>
        </w:rPr>
      </w:pPr>
    </w:p>
    <w:p w14:paraId="781C3D64" w14:textId="77777777" w:rsidR="000E10FE" w:rsidRPr="000E10FE" w:rsidRDefault="000E10FE" w:rsidP="000E10FE">
      <w:pPr>
        <w:pStyle w:val="11"/>
        <w:jc w:val="center"/>
        <w:rPr>
          <w:rFonts w:ascii="Times New Roman" w:hAnsi="Times New Roman" w:cs="Times New Roman"/>
          <w:b/>
          <w:bCs/>
          <w:sz w:val="26"/>
          <w:szCs w:val="26"/>
        </w:rPr>
      </w:pPr>
    </w:p>
    <w:p w14:paraId="4572C988" w14:textId="77777777" w:rsidR="000E10FE" w:rsidRPr="000E10FE" w:rsidRDefault="000E10FE" w:rsidP="000E10FE">
      <w:pPr>
        <w:pStyle w:val="11"/>
        <w:jc w:val="center"/>
        <w:rPr>
          <w:rFonts w:ascii="Times New Roman" w:hAnsi="Times New Roman" w:cs="Times New Roman"/>
          <w:b/>
          <w:bCs/>
          <w:sz w:val="26"/>
          <w:szCs w:val="26"/>
        </w:rPr>
      </w:pPr>
    </w:p>
    <w:p w14:paraId="200B1299" w14:textId="77777777" w:rsidR="000E10FE" w:rsidRPr="000E10FE" w:rsidRDefault="000E10FE" w:rsidP="000E10FE">
      <w:pPr>
        <w:pStyle w:val="11"/>
        <w:jc w:val="center"/>
        <w:rPr>
          <w:rFonts w:ascii="Times New Roman" w:hAnsi="Times New Roman" w:cs="Times New Roman"/>
          <w:b/>
          <w:bCs/>
          <w:sz w:val="26"/>
          <w:szCs w:val="26"/>
        </w:rPr>
      </w:pPr>
    </w:p>
    <w:p w14:paraId="05A7DBB1" w14:textId="77777777" w:rsidR="000E10FE" w:rsidRPr="000E10FE" w:rsidRDefault="000E10FE" w:rsidP="000E10FE">
      <w:pPr>
        <w:pStyle w:val="11"/>
        <w:jc w:val="center"/>
        <w:rPr>
          <w:rFonts w:ascii="Times New Roman" w:hAnsi="Times New Roman" w:cs="Times New Roman"/>
          <w:b/>
          <w:bCs/>
          <w:sz w:val="26"/>
          <w:szCs w:val="26"/>
        </w:rPr>
      </w:pPr>
    </w:p>
    <w:p w14:paraId="0D714AEF" w14:textId="77777777" w:rsidR="000E10FE" w:rsidRPr="000E10FE" w:rsidRDefault="000E10FE" w:rsidP="000E10FE">
      <w:pPr>
        <w:pStyle w:val="11"/>
        <w:jc w:val="center"/>
        <w:rPr>
          <w:rFonts w:ascii="Times New Roman" w:hAnsi="Times New Roman" w:cs="Times New Roman"/>
          <w:b/>
          <w:bCs/>
          <w:sz w:val="26"/>
          <w:szCs w:val="26"/>
        </w:rPr>
      </w:pPr>
    </w:p>
    <w:p w14:paraId="17A3211D" w14:textId="77777777" w:rsidR="000E10FE" w:rsidRPr="000E10FE" w:rsidRDefault="000E10FE" w:rsidP="000E10FE">
      <w:pPr>
        <w:pStyle w:val="11"/>
        <w:jc w:val="center"/>
        <w:rPr>
          <w:rFonts w:ascii="Times New Roman" w:hAnsi="Times New Roman" w:cs="Times New Roman"/>
          <w:b/>
          <w:bCs/>
          <w:sz w:val="26"/>
          <w:szCs w:val="26"/>
        </w:rPr>
      </w:pPr>
    </w:p>
    <w:p w14:paraId="14E3107D" w14:textId="77777777" w:rsidR="000E10FE" w:rsidRPr="000E10FE" w:rsidRDefault="000E10FE" w:rsidP="000E10FE">
      <w:pPr>
        <w:pStyle w:val="11"/>
        <w:jc w:val="center"/>
        <w:rPr>
          <w:rFonts w:ascii="Times New Roman" w:hAnsi="Times New Roman" w:cs="Times New Roman"/>
          <w:b/>
          <w:bCs/>
          <w:sz w:val="26"/>
          <w:szCs w:val="26"/>
        </w:rPr>
      </w:pPr>
    </w:p>
    <w:p w14:paraId="1C52761E" w14:textId="77777777" w:rsidR="000E10FE" w:rsidRPr="000E10FE" w:rsidRDefault="000E10FE" w:rsidP="000E10FE">
      <w:pPr>
        <w:pStyle w:val="11"/>
        <w:jc w:val="center"/>
        <w:rPr>
          <w:rFonts w:ascii="Times New Roman" w:hAnsi="Times New Roman" w:cs="Times New Roman"/>
          <w:b/>
          <w:bCs/>
          <w:sz w:val="26"/>
          <w:szCs w:val="26"/>
        </w:rPr>
      </w:pPr>
    </w:p>
    <w:p w14:paraId="27F8E9A6" w14:textId="77777777" w:rsidR="000E10FE" w:rsidRPr="000E10FE" w:rsidRDefault="000E10FE" w:rsidP="000E10FE">
      <w:pPr>
        <w:pStyle w:val="11"/>
        <w:jc w:val="center"/>
        <w:rPr>
          <w:rFonts w:ascii="Times New Roman" w:hAnsi="Times New Roman" w:cs="Times New Roman"/>
          <w:b/>
          <w:bCs/>
          <w:sz w:val="26"/>
          <w:szCs w:val="26"/>
        </w:rPr>
      </w:pPr>
    </w:p>
    <w:p w14:paraId="11D290AE" w14:textId="228A1FF6" w:rsidR="000E10FE" w:rsidRPr="000E10FE" w:rsidRDefault="000E10FE" w:rsidP="000E10FE">
      <w:pPr>
        <w:pStyle w:val="11"/>
        <w:jc w:val="center"/>
        <w:rPr>
          <w:rFonts w:ascii="Times New Roman" w:hAnsi="Times New Roman" w:cs="Times New Roman"/>
          <w:b/>
          <w:bCs/>
          <w:sz w:val="26"/>
          <w:szCs w:val="26"/>
        </w:rPr>
      </w:pPr>
      <w:r w:rsidRPr="000E10FE">
        <w:rPr>
          <w:rFonts w:ascii="Times New Roman" w:hAnsi="Times New Roman" w:cs="Times New Roman"/>
          <w:b/>
          <w:bCs/>
          <w:sz w:val="26"/>
          <w:szCs w:val="26"/>
        </w:rPr>
        <w:lastRenderedPageBreak/>
        <w:t>СОВЕТ ГОРОДСКОГО ОКРУГА</w:t>
      </w:r>
    </w:p>
    <w:p w14:paraId="56051FD4" w14:textId="77777777" w:rsidR="000E10FE" w:rsidRPr="000E10FE" w:rsidRDefault="000E10FE" w:rsidP="000E10FE">
      <w:pPr>
        <w:pStyle w:val="11"/>
        <w:jc w:val="center"/>
        <w:rPr>
          <w:rFonts w:ascii="Times New Roman" w:hAnsi="Times New Roman" w:cs="Times New Roman"/>
          <w:b/>
          <w:bCs/>
          <w:sz w:val="26"/>
          <w:szCs w:val="26"/>
        </w:rPr>
      </w:pPr>
      <w:r w:rsidRPr="000E10FE">
        <w:rPr>
          <w:rFonts w:ascii="Times New Roman" w:hAnsi="Times New Roman" w:cs="Times New Roman"/>
          <w:b/>
          <w:bCs/>
          <w:sz w:val="26"/>
          <w:szCs w:val="26"/>
        </w:rPr>
        <w:t>МУНИЦИПАЛЬНОЕ ОБРАЗОВАНИЕ ГОРОДСКОЙ ОКРУГ</w:t>
      </w:r>
    </w:p>
    <w:p w14:paraId="1DA2DFD6" w14:textId="77777777" w:rsidR="000E10FE" w:rsidRPr="000E10FE" w:rsidRDefault="000E10FE" w:rsidP="000E10FE">
      <w:pPr>
        <w:pStyle w:val="11"/>
        <w:jc w:val="center"/>
        <w:rPr>
          <w:rFonts w:ascii="Times New Roman" w:hAnsi="Times New Roman" w:cs="Times New Roman"/>
          <w:sz w:val="26"/>
          <w:szCs w:val="26"/>
        </w:rPr>
      </w:pPr>
      <w:r w:rsidRPr="000E10FE">
        <w:rPr>
          <w:rFonts w:ascii="Times New Roman" w:hAnsi="Times New Roman" w:cs="Times New Roman"/>
          <w:b/>
          <w:bCs/>
          <w:sz w:val="26"/>
          <w:szCs w:val="26"/>
        </w:rPr>
        <w:t>ГОРОД РУБЕЖНОЕ ЛУГАНСКОЙ НАРОДНОЙ РЕСПУБЛИКИ</w:t>
      </w:r>
    </w:p>
    <w:p w14:paraId="0C71C3BA" w14:textId="77777777" w:rsidR="000E10FE" w:rsidRPr="000E10FE" w:rsidRDefault="000E10FE" w:rsidP="000E10FE">
      <w:pPr>
        <w:pStyle w:val="11"/>
        <w:jc w:val="both"/>
        <w:rPr>
          <w:rFonts w:ascii="Times New Roman" w:hAnsi="Times New Roman" w:cs="Times New Roman"/>
          <w:bCs/>
          <w:sz w:val="26"/>
          <w:szCs w:val="26"/>
        </w:rPr>
      </w:pPr>
    </w:p>
    <w:p w14:paraId="036E65C7" w14:textId="77777777" w:rsidR="000E10FE" w:rsidRPr="000E10FE" w:rsidRDefault="000E10FE" w:rsidP="000E10FE">
      <w:pPr>
        <w:pStyle w:val="11"/>
        <w:jc w:val="center"/>
        <w:rPr>
          <w:rFonts w:ascii="Times New Roman" w:hAnsi="Times New Roman" w:cs="Times New Roman"/>
          <w:b/>
          <w:sz w:val="26"/>
          <w:szCs w:val="26"/>
        </w:rPr>
      </w:pPr>
      <w:r w:rsidRPr="000E10FE">
        <w:rPr>
          <w:rFonts w:ascii="Times New Roman" w:hAnsi="Times New Roman" w:cs="Times New Roman"/>
          <w:b/>
          <w:sz w:val="26"/>
          <w:szCs w:val="26"/>
        </w:rPr>
        <w:t>ПЕРВЫЙ СОЗЫВ</w:t>
      </w:r>
    </w:p>
    <w:p w14:paraId="3D434767" w14:textId="77777777" w:rsidR="000E10FE" w:rsidRPr="000E10FE" w:rsidRDefault="000E10FE" w:rsidP="000E10FE">
      <w:pPr>
        <w:pStyle w:val="11"/>
        <w:jc w:val="center"/>
        <w:rPr>
          <w:rFonts w:ascii="Times New Roman" w:hAnsi="Times New Roman" w:cs="Times New Roman"/>
          <w:b/>
          <w:sz w:val="26"/>
          <w:szCs w:val="26"/>
        </w:rPr>
      </w:pPr>
      <w:r w:rsidRPr="000E10FE">
        <w:rPr>
          <w:rFonts w:ascii="Times New Roman" w:hAnsi="Times New Roman" w:cs="Times New Roman"/>
          <w:b/>
          <w:sz w:val="26"/>
          <w:szCs w:val="26"/>
        </w:rPr>
        <w:t>ТРИДЦАТЬ ЧЕТВЕРТОЕ ЗАСЕДАНИЕ</w:t>
      </w:r>
    </w:p>
    <w:p w14:paraId="59171887" w14:textId="77777777" w:rsidR="000E10FE" w:rsidRPr="000E10FE" w:rsidRDefault="000E10FE" w:rsidP="000E10FE">
      <w:pPr>
        <w:pStyle w:val="11"/>
        <w:jc w:val="both"/>
        <w:rPr>
          <w:rFonts w:ascii="Times New Roman" w:hAnsi="Times New Roman" w:cs="Times New Roman"/>
          <w:bCs/>
          <w:sz w:val="26"/>
          <w:szCs w:val="26"/>
        </w:rPr>
      </w:pPr>
    </w:p>
    <w:p w14:paraId="6614D246" w14:textId="77777777" w:rsidR="000E10FE" w:rsidRPr="000E10FE" w:rsidRDefault="000E10FE" w:rsidP="000E10FE">
      <w:pPr>
        <w:pStyle w:val="11"/>
        <w:jc w:val="center"/>
        <w:rPr>
          <w:rFonts w:ascii="Times New Roman" w:hAnsi="Times New Roman" w:cs="Times New Roman"/>
          <w:b/>
          <w:bCs/>
          <w:sz w:val="26"/>
          <w:szCs w:val="26"/>
        </w:rPr>
      </w:pPr>
      <w:r w:rsidRPr="000E10FE">
        <w:rPr>
          <w:rFonts w:ascii="Times New Roman" w:hAnsi="Times New Roman" w:cs="Times New Roman"/>
          <w:b/>
          <w:bCs/>
          <w:sz w:val="26"/>
          <w:szCs w:val="26"/>
        </w:rPr>
        <w:t>РЕШЕНИЕ</w:t>
      </w:r>
    </w:p>
    <w:p w14:paraId="47D3C276" w14:textId="77777777" w:rsidR="000E10FE" w:rsidRPr="000E10FE" w:rsidRDefault="000E10FE" w:rsidP="000E10FE">
      <w:pPr>
        <w:pStyle w:val="11"/>
        <w:jc w:val="both"/>
        <w:rPr>
          <w:rFonts w:ascii="Times New Roman" w:hAnsi="Times New Roman" w:cs="Times New Roman"/>
          <w:sz w:val="26"/>
          <w:szCs w:val="26"/>
        </w:rPr>
      </w:pPr>
    </w:p>
    <w:p w14:paraId="21D80C73" w14:textId="77777777" w:rsidR="000E10FE" w:rsidRPr="000E10FE" w:rsidRDefault="000E10FE" w:rsidP="000E10FE">
      <w:pPr>
        <w:pStyle w:val="11"/>
        <w:jc w:val="both"/>
        <w:rPr>
          <w:rFonts w:ascii="Times New Roman" w:hAnsi="Times New Roman" w:cs="Times New Roman"/>
          <w:b/>
          <w:sz w:val="26"/>
          <w:szCs w:val="26"/>
        </w:rPr>
      </w:pPr>
      <w:r w:rsidRPr="000E10FE">
        <w:rPr>
          <w:rFonts w:ascii="Times New Roman" w:hAnsi="Times New Roman" w:cs="Times New Roman"/>
          <w:b/>
          <w:sz w:val="26"/>
          <w:szCs w:val="26"/>
        </w:rPr>
        <w:t>от 19 декабря 2024 года                     г. Рубежное                                                         № 2</w:t>
      </w:r>
    </w:p>
    <w:p w14:paraId="78625A9C" w14:textId="77777777" w:rsidR="000E10FE" w:rsidRPr="000E10FE" w:rsidRDefault="000E10FE" w:rsidP="000E10FE">
      <w:pPr>
        <w:rPr>
          <w:rFonts w:ascii="Times New Roman" w:hAnsi="Times New Roman" w:cs="Times New Roman"/>
          <w:sz w:val="26"/>
          <w:szCs w:val="26"/>
        </w:rPr>
      </w:pPr>
    </w:p>
    <w:p w14:paraId="703B13C5" w14:textId="77777777" w:rsidR="000E10FE" w:rsidRPr="000E10FE" w:rsidRDefault="000E10FE" w:rsidP="000E10FE">
      <w:pPr>
        <w:pStyle w:val="1"/>
        <w:ind w:left="0" w:right="0"/>
        <w:rPr>
          <w:sz w:val="26"/>
          <w:szCs w:val="26"/>
        </w:rPr>
      </w:pPr>
      <w:r w:rsidRPr="000E10FE">
        <w:rPr>
          <w:sz w:val="26"/>
          <w:szCs w:val="26"/>
        </w:rPr>
        <w:t xml:space="preserve">Об утверждении плана работы Совета городского округа </w:t>
      </w:r>
    </w:p>
    <w:p w14:paraId="25726B92" w14:textId="77777777" w:rsidR="000E10FE" w:rsidRPr="000E10FE" w:rsidRDefault="000E10FE" w:rsidP="000E10FE">
      <w:pPr>
        <w:pStyle w:val="1"/>
        <w:ind w:left="0" w:right="0"/>
        <w:rPr>
          <w:sz w:val="26"/>
          <w:szCs w:val="26"/>
        </w:rPr>
      </w:pPr>
      <w:r w:rsidRPr="000E10FE">
        <w:rPr>
          <w:sz w:val="26"/>
          <w:szCs w:val="26"/>
        </w:rPr>
        <w:t>муниципальное образование</w:t>
      </w:r>
      <w:r w:rsidRPr="000E10FE">
        <w:rPr>
          <w:spacing w:val="-1"/>
          <w:sz w:val="26"/>
          <w:szCs w:val="26"/>
        </w:rPr>
        <w:t xml:space="preserve"> </w:t>
      </w:r>
      <w:r w:rsidRPr="000E10FE">
        <w:rPr>
          <w:sz w:val="26"/>
          <w:szCs w:val="26"/>
        </w:rPr>
        <w:t>городской</w:t>
      </w:r>
      <w:r w:rsidRPr="000E10FE">
        <w:rPr>
          <w:spacing w:val="-1"/>
          <w:sz w:val="26"/>
          <w:szCs w:val="26"/>
        </w:rPr>
        <w:t xml:space="preserve"> </w:t>
      </w:r>
      <w:r w:rsidRPr="000E10FE">
        <w:rPr>
          <w:sz w:val="26"/>
          <w:szCs w:val="26"/>
        </w:rPr>
        <w:t>округ</w:t>
      </w:r>
      <w:r w:rsidRPr="000E10FE">
        <w:rPr>
          <w:spacing w:val="-1"/>
          <w:sz w:val="26"/>
          <w:szCs w:val="26"/>
        </w:rPr>
        <w:t xml:space="preserve"> </w:t>
      </w:r>
      <w:r w:rsidRPr="000E10FE">
        <w:rPr>
          <w:sz w:val="26"/>
          <w:szCs w:val="26"/>
        </w:rPr>
        <w:t>город</w:t>
      </w:r>
      <w:r w:rsidRPr="000E10FE">
        <w:rPr>
          <w:spacing w:val="1"/>
          <w:sz w:val="26"/>
          <w:szCs w:val="26"/>
        </w:rPr>
        <w:t xml:space="preserve"> </w:t>
      </w:r>
      <w:r w:rsidRPr="000E10FE">
        <w:rPr>
          <w:sz w:val="26"/>
          <w:szCs w:val="26"/>
        </w:rPr>
        <w:t xml:space="preserve">Рубежное </w:t>
      </w:r>
    </w:p>
    <w:p w14:paraId="31959562" w14:textId="77777777" w:rsidR="000E10FE" w:rsidRPr="000E10FE" w:rsidRDefault="000E10FE" w:rsidP="000E10FE">
      <w:pPr>
        <w:pStyle w:val="1"/>
        <w:ind w:left="0" w:right="0"/>
        <w:rPr>
          <w:sz w:val="26"/>
          <w:szCs w:val="26"/>
        </w:rPr>
      </w:pPr>
      <w:r w:rsidRPr="000E10FE">
        <w:rPr>
          <w:sz w:val="26"/>
          <w:szCs w:val="26"/>
        </w:rPr>
        <w:t>Луганской Народной Республики</w:t>
      </w:r>
      <w:r w:rsidRPr="000E10FE">
        <w:rPr>
          <w:spacing w:val="-67"/>
          <w:sz w:val="26"/>
          <w:szCs w:val="26"/>
        </w:rPr>
        <w:t xml:space="preserve">  </w:t>
      </w:r>
    </w:p>
    <w:p w14:paraId="5290A62B" w14:textId="77777777" w:rsidR="000E10FE" w:rsidRPr="000E10FE" w:rsidRDefault="000E10FE" w:rsidP="000E10FE">
      <w:pPr>
        <w:pStyle w:val="ad"/>
        <w:spacing w:before="8"/>
        <w:rPr>
          <w:sz w:val="26"/>
          <w:szCs w:val="26"/>
        </w:rPr>
      </w:pPr>
    </w:p>
    <w:p w14:paraId="1243AA19" w14:textId="77777777" w:rsidR="000E10FE" w:rsidRPr="000E10FE" w:rsidRDefault="000E10FE" w:rsidP="000E10FE">
      <w:pPr>
        <w:pStyle w:val="ad"/>
        <w:ind w:firstLine="709"/>
        <w:jc w:val="both"/>
        <w:rPr>
          <w:sz w:val="26"/>
          <w:szCs w:val="26"/>
        </w:rPr>
      </w:pPr>
      <w:r w:rsidRPr="000E10FE">
        <w:rPr>
          <w:sz w:val="26"/>
          <w:szCs w:val="26"/>
        </w:rPr>
        <w:t>В соответствии с Федеральным законом от 06.10.2003 № 131-ФЗ «Об общих</w:t>
      </w:r>
      <w:r w:rsidRPr="000E10FE">
        <w:rPr>
          <w:spacing w:val="1"/>
          <w:sz w:val="26"/>
          <w:szCs w:val="26"/>
        </w:rPr>
        <w:t xml:space="preserve"> </w:t>
      </w:r>
      <w:r w:rsidRPr="000E10FE">
        <w:rPr>
          <w:sz w:val="26"/>
          <w:szCs w:val="26"/>
        </w:rPr>
        <w:t>принципах</w:t>
      </w:r>
      <w:r w:rsidRPr="000E10FE">
        <w:rPr>
          <w:spacing w:val="1"/>
          <w:sz w:val="26"/>
          <w:szCs w:val="26"/>
        </w:rPr>
        <w:t xml:space="preserve"> </w:t>
      </w:r>
      <w:r w:rsidRPr="000E10FE">
        <w:rPr>
          <w:sz w:val="26"/>
          <w:szCs w:val="26"/>
        </w:rPr>
        <w:t>организации</w:t>
      </w:r>
      <w:r w:rsidRPr="000E10FE">
        <w:rPr>
          <w:spacing w:val="1"/>
          <w:sz w:val="26"/>
          <w:szCs w:val="26"/>
        </w:rPr>
        <w:t xml:space="preserve"> </w:t>
      </w:r>
      <w:r w:rsidRPr="000E10FE">
        <w:rPr>
          <w:sz w:val="26"/>
          <w:szCs w:val="26"/>
        </w:rPr>
        <w:t>местного</w:t>
      </w:r>
      <w:r w:rsidRPr="000E10FE">
        <w:rPr>
          <w:spacing w:val="1"/>
          <w:sz w:val="26"/>
          <w:szCs w:val="26"/>
        </w:rPr>
        <w:t xml:space="preserve"> </w:t>
      </w:r>
      <w:r w:rsidRPr="000E10FE">
        <w:rPr>
          <w:sz w:val="26"/>
          <w:szCs w:val="26"/>
        </w:rPr>
        <w:t>самоуправления</w:t>
      </w:r>
      <w:r w:rsidRPr="000E10FE">
        <w:rPr>
          <w:spacing w:val="1"/>
          <w:sz w:val="26"/>
          <w:szCs w:val="26"/>
        </w:rPr>
        <w:t xml:space="preserve"> </w:t>
      </w:r>
      <w:r w:rsidRPr="000E10FE">
        <w:rPr>
          <w:sz w:val="26"/>
          <w:szCs w:val="26"/>
        </w:rPr>
        <w:t>в</w:t>
      </w:r>
      <w:r w:rsidRPr="000E10FE">
        <w:rPr>
          <w:spacing w:val="1"/>
          <w:sz w:val="26"/>
          <w:szCs w:val="26"/>
        </w:rPr>
        <w:t xml:space="preserve"> </w:t>
      </w:r>
      <w:r w:rsidRPr="000E10FE">
        <w:rPr>
          <w:sz w:val="26"/>
          <w:szCs w:val="26"/>
        </w:rPr>
        <w:t>Российской</w:t>
      </w:r>
      <w:r w:rsidRPr="000E10FE">
        <w:rPr>
          <w:spacing w:val="1"/>
          <w:sz w:val="26"/>
          <w:szCs w:val="26"/>
        </w:rPr>
        <w:t xml:space="preserve"> </w:t>
      </w:r>
      <w:r w:rsidRPr="000E10FE">
        <w:rPr>
          <w:sz w:val="26"/>
          <w:szCs w:val="26"/>
        </w:rPr>
        <w:t>Федерации»,</w:t>
      </w:r>
      <w:r w:rsidRPr="000E10FE">
        <w:rPr>
          <w:spacing w:val="1"/>
          <w:sz w:val="26"/>
          <w:szCs w:val="26"/>
        </w:rPr>
        <w:t xml:space="preserve"> </w:t>
      </w:r>
      <w:r w:rsidRPr="000E10FE">
        <w:rPr>
          <w:sz w:val="26"/>
          <w:szCs w:val="26"/>
        </w:rPr>
        <w:t>руководствуясь Уставом муниципального образования городской округ город Рубежное Луганской Народной Республики, принятым решением Совета городского округа муниципального образования городской округ город Рубежное Луганской Народной Республики от 01.11.2023 № 5 (с изменениями),</w:t>
      </w:r>
      <w:r w:rsidRPr="000E10FE">
        <w:rPr>
          <w:spacing w:val="1"/>
          <w:sz w:val="26"/>
          <w:szCs w:val="26"/>
        </w:rPr>
        <w:t xml:space="preserve"> </w:t>
      </w:r>
      <w:r w:rsidRPr="000E10FE">
        <w:rPr>
          <w:sz w:val="26"/>
          <w:szCs w:val="26"/>
        </w:rPr>
        <w:t>Совет</w:t>
      </w:r>
      <w:r w:rsidRPr="000E10FE">
        <w:rPr>
          <w:spacing w:val="1"/>
          <w:sz w:val="26"/>
          <w:szCs w:val="26"/>
        </w:rPr>
        <w:t xml:space="preserve"> </w:t>
      </w:r>
      <w:r w:rsidRPr="000E10FE">
        <w:rPr>
          <w:sz w:val="26"/>
          <w:szCs w:val="26"/>
        </w:rPr>
        <w:t>городского</w:t>
      </w:r>
      <w:r w:rsidRPr="000E10FE">
        <w:rPr>
          <w:spacing w:val="1"/>
          <w:sz w:val="26"/>
          <w:szCs w:val="26"/>
        </w:rPr>
        <w:t xml:space="preserve"> </w:t>
      </w:r>
      <w:r w:rsidRPr="000E10FE">
        <w:rPr>
          <w:sz w:val="26"/>
          <w:szCs w:val="26"/>
        </w:rPr>
        <w:t>округа</w:t>
      </w:r>
      <w:r w:rsidRPr="000E10FE">
        <w:rPr>
          <w:spacing w:val="1"/>
          <w:sz w:val="26"/>
          <w:szCs w:val="26"/>
        </w:rPr>
        <w:t xml:space="preserve"> </w:t>
      </w:r>
      <w:r w:rsidRPr="000E10FE">
        <w:rPr>
          <w:sz w:val="26"/>
          <w:szCs w:val="26"/>
        </w:rPr>
        <w:t>муниципальное</w:t>
      </w:r>
      <w:r w:rsidRPr="000E10FE">
        <w:rPr>
          <w:spacing w:val="1"/>
          <w:sz w:val="26"/>
          <w:szCs w:val="26"/>
        </w:rPr>
        <w:t xml:space="preserve"> </w:t>
      </w:r>
      <w:r w:rsidRPr="000E10FE">
        <w:rPr>
          <w:sz w:val="26"/>
          <w:szCs w:val="26"/>
        </w:rPr>
        <w:t>образование</w:t>
      </w:r>
      <w:r w:rsidRPr="000E10FE">
        <w:rPr>
          <w:spacing w:val="1"/>
          <w:sz w:val="26"/>
          <w:szCs w:val="26"/>
        </w:rPr>
        <w:t xml:space="preserve"> </w:t>
      </w:r>
      <w:r w:rsidRPr="000E10FE">
        <w:rPr>
          <w:sz w:val="26"/>
          <w:szCs w:val="26"/>
        </w:rPr>
        <w:t>городской</w:t>
      </w:r>
      <w:r w:rsidRPr="000E10FE">
        <w:rPr>
          <w:spacing w:val="1"/>
          <w:sz w:val="26"/>
          <w:szCs w:val="26"/>
        </w:rPr>
        <w:t xml:space="preserve"> </w:t>
      </w:r>
      <w:r w:rsidRPr="000E10FE">
        <w:rPr>
          <w:sz w:val="26"/>
          <w:szCs w:val="26"/>
        </w:rPr>
        <w:t>округ</w:t>
      </w:r>
      <w:r w:rsidRPr="000E10FE">
        <w:rPr>
          <w:spacing w:val="1"/>
          <w:sz w:val="26"/>
          <w:szCs w:val="26"/>
        </w:rPr>
        <w:t xml:space="preserve"> </w:t>
      </w:r>
      <w:r w:rsidRPr="000E10FE">
        <w:rPr>
          <w:sz w:val="26"/>
          <w:szCs w:val="26"/>
        </w:rPr>
        <w:t>город</w:t>
      </w:r>
      <w:r w:rsidRPr="000E10FE">
        <w:rPr>
          <w:spacing w:val="1"/>
          <w:sz w:val="26"/>
          <w:szCs w:val="26"/>
        </w:rPr>
        <w:t xml:space="preserve"> </w:t>
      </w:r>
      <w:r w:rsidRPr="000E10FE">
        <w:rPr>
          <w:sz w:val="26"/>
          <w:szCs w:val="26"/>
        </w:rPr>
        <w:t>Рубежное</w:t>
      </w:r>
      <w:r w:rsidRPr="000E10FE">
        <w:rPr>
          <w:spacing w:val="1"/>
          <w:sz w:val="26"/>
          <w:szCs w:val="26"/>
        </w:rPr>
        <w:t xml:space="preserve"> </w:t>
      </w:r>
      <w:r w:rsidRPr="000E10FE">
        <w:rPr>
          <w:sz w:val="26"/>
          <w:szCs w:val="26"/>
        </w:rPr>
        <w:t>Луганской</w:t>
      </w:r>
      <w:r w:rsidRPr="000E10FE">
        <w:rPr>
          <w:spacing w:val="1"/>
          <w:sz w:val="26"/>
          <w:szCs w:val="26"/>
        </w:rPr>
        <w:t xml:space="preserve"> </w:t>
      </w:r>
      <w:r w:rsidRPr="000E10FE">
        <w:rPr>
          <w:sz w:val="26"/>
          <w:szCs w:val="26"/>
        </w:rPr>
        <w:t>Народной</w:t>
      </w:r>
      <w:r w:rsidRPr="000E10FE">
        <w:rPr>
          <w:spacing w:val="-1"/>
          <w:sz w:val="26"/>
          <w:szCs w:val="26"/>
        </w:rPr>
        <w:t xml:space="preserve"> </w:t>
      </w:r>
      <w:r w:rsidRPr="000E10FE">
        <w:rPr>
          <w:sz w:val="26"/>
          <w:szCs w:val="26"/>
        </w:rPr>
        <w:t>Республики</w:t>
      </w:r>
    </w:p>
    <w:p w14:paraId="48E138D4" w14:textId="77777777" w:rsidR="000E10FE" w:rsidRPr="000E10FE" w:rsidRDefault="000E10FE" w:rsidP="000E10FE">
      <w:pPr>
        <w:pStyle w:val="ad"/>
        <w:spacing w:before="4"/>
        <w:rPr>
          <w:sz w:val="26"/>
          <w:szCs w:val="26"/>
        </w:rPr>
      </w:pPr>
    </w:p>
    <w:p w14:paraId="034DFC41" w14:textId="77777777" w:rsidR="000E10FE" w:rsidRPr="000E10FE" w:rsidRDefault="000E10FE" w:rsidP="000E10FE">
      <w:pPr>
        <w:pStyle w:val="1"/>
        <w:spacing w:before="1"/>
        <w:ind w:right="0"/>
        <w:rPr>
          <w:sz w:val="26"/>
          <w:szCs w:val="26"/>
        </w:rPr>
      </w:pPr>
      <w:r w:rsidRPr="000E10FE">
        <w:rPr>
          <w:sz w:val="26"/>
          <w:szCs w:val="26"/>
        </w:rPr>
        <w:t>РЕШИЛ:</w:t>
      </w:r>
    </w:p>
    <w:p w14:paraId="61D2F7EB" w14:textId="77777777" w:rsidR="000E10FE" w:rsidRPr="000E10FE" w:rsidRDefault="000E10FE" w:rsidP="000E10FE">
      <w:pPr>
        <w:pStyle w:val="aa"/>
        <w:rPr>
          <w:sz w:val="26"/>
          <w:szCs w:val="26"/>
        </w:rPr>
      </w:pPr>
    </w:p>
    <w:p w14:paraId="757DD5F3" w14:textId="77777777" w:rsidR="000E10FE" w:rsidRPr="000E10FE" w:rsidRDefault="000E10FE" w:rsidP="000E10FE">
      <w:pPr>
        <w:pStyle w:val="aa"/>
        <w:numPr>
          <w:ilvl w:val="0"/>
          <w:numId w:val="9"/>
        </w:numPr>
        <w:tabs>
          <w:tab w:val="left" w:pos="1100"/>
        </w:tabs>
        <w:ind w:left="0" w:firstLine="720"/>
        <w:rPr>
          <w:sz w:val="26"/>
          <w:szCs w:val="26"/>
        </w:rPr>
      </w:pPr>
      <w:r w:rsidRPr="000E10FE">
        <w:rPr>
          <w:sz w:val="26"/>
          <w:szCs w:val="26"/>
        </w:rPr>
        <w:t xml:space="preserve">Утвердить прилагаемый План работы Совета городского округа муниципальное образование городской округ город Рубежное Луганской Народной Республики на </w:t>
      </w:r>
      <w:r w:rsidRPr="000E10FE">
        <w:rPr>
          <w:sz w:val="26"/>
          <w:szCs w:val="26"/>
          <w:lang w:val="en-US"/>
        </w:rPr>
        <w:t>I</w:t>
      </w:r>
      <w:r w:rsidRPr="000E10FE">
        <w:rPr>
          <w:sz w:val="26"/>
          <w:szCs w:val="26"/>
        </w:rPr>
        <w:t xml:space="preserve"> квартал 2025 г.</w:t>
      </w:r>
    </w:p>
    <w:p w14:paraId="7785CB7A" w14:textId="77777777" w:rsidR="000E10FE" w:rsidRPr="000E10FE" w:rsidRDefault="000E10FE" w:rsidP="000E10FE">
      <w:pPr>
        <w:pStyle w:val="aa"/>
        <w:numPr>
          <w:ilvl w:val="0"/>
          <w:numId w:val="9"/>
        </w:numPr>
        <w:tabs>
          <w:tab w:val="left" w:pos="1100"/>
        </w:tabs>
        <w:ind w:left="0" w:firstLine="720"/>
        <w:rPr>
          <w:sz w:val="26"/>
          <w:szCs w:val="26"/>
        </w:rPr>
      </w:pPr>
      <w:r w:rsidRPr="000E10FE">
        <w:rPr>
          <w:sz w:val="26"/>
          <w:szCs w:val="26"/>
        </w:rPr>
        <w:t>Контроль за исполнением настоящего решения возложить на Председателя Совета городского округа муниципальное образование городской округ город Рубежное Луганской Народной Республики и председателей постоянных комиссий Совета городского округа муниципальное образование городской округ город Рубежное Луганской Народной Республики.</w:t>
      </w:r>
    </w:p>
    <w:p w14:paraId="62DBFF6E" w14:textId="77777777" w:rsidR="000E10FE" w:rsidRPr="000E10FE" w:rsidRDefault="000E10FE" w:rsidP="000E10FE">
      <w:pPr>
        <w:pStyle w:val="aa"/>
        <w:numPr>
          <w:ilvl w:val="0"/>
          <w:numId w:val="9"/>
        </w:numPr>
        <w:tabs>
          <w:tab w:val="left" w:pos="1100"/>
        </w:tabs>
        <w:ind w:left="0" w:firstLine="720"/>
        <w:rPr>
          <w:sz w:val="26"/>
          <w:szCs w:val="26"/>
        </w:rPr>
      </w:pPr>
      <w:r w:rsidRPr="000E10FE">
        <w:rPr>
          <w:sz w:val="26"/>
          <w:szCs w:val="26"/>
        </w:rPr>
        <w:t>Настоящее решение вступает в силу с момента его принятия.</w:t>
      </w:r>
    </w:p>
    <w:p w14:paraId="2CE2FF65" w14:textId="77777777" w:rsidR="000E10FE" w:rsidRPr="000E10FE" w:rsidRDefault="000E10FE" w:rsidP="000E10FE">
      <w:pPr>
        <w:pStyle w:val="ad"/>
        <w:rPr>
          <w:sz w:val="26"/>
          <w:szCs w:val="26"/>
        </w:rPr>
      </w:pPr>
    </w:p>
    <w:p w14:paraId="1B6C96C4" w14:textId="77777777" w:rsidR="000E10FE" w:rsidRPr="000E10FE" w:rsidRDefault="000E10FE" w:rsidP="000E10FE">
      <w:pPr>
        <w:jc w:val="both"/>
        <w:rPr>
          <w:rFonts w:ascii="Times New Roman" w:hAnsi="Times New Roman" w:cs="Times New Roman"/>
          <w:sz w:val="26"/>
          <w:szCs w:val="26"/>
        </w:rPr>
      </w:pPr>
    </w:p>
    <w:p w14:paraId="2FE0A536"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Председатель Совета городского округа</w:t>
      </w:r>
    </w:p>
    <w:p w14:paraId="582ED172"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 xml:space="preserve">муниципальное образование </w:t>
      </w:r>
    </w:p>
    <w:p w14:paraId="1725F189"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городской округ город Рубежное</w:t>
      </w:r>
    </w:p>
    <w:p w14:paraId="25AFD68F"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 xml:space="preserve">Луганской Народной Республики                                                          Н.А. </w:t>
      </w:r>
      <w:proofErr w:type="spellStart"/>
      <w:r w:rsidRPr="000E10FE">
        <w:rPr>
          <w:rFonts w:ascii="Times New Roman" w:hAnsi="Times New Roman" w:cs="Times New Roman"/>
          <w:sz w:val="26"/>
          <w:szCs w:val="26"/>
        </w:rPr>
        <w:t>Задирака</w:t>
      </w:r>
      <w:proofErr w:type="spellEnd"/>
    </w:p>
    <w:p w14:paraId="65C6F1DB" w14:textId="77777777" w:rsidR="000E10FE" w:rsidRPr="000E10FE" w:rsidRDefault="000E10FE" w:rsidP="000E10FE">
      <w:pPr>
        <w:jc w:val="both"/>
        <w:rPr>
          <w:rFonts w:ascii="Times New Roman" w:hAnsi="Times New Roman" w:cs="Times New Roman"/>
          <w:sz w:val="26"/>
          <w:szCs w:val="26"/>
        </w:rPr>
      </w:pPr>
    </w:p>
    <w:p w14:paraId="1C394A75" w14:textId="77777777" w:rsidR="000E10FE" w:rsidRPr="000E10FE" w:rsidRDefault="000E10FE" w:rsidP="000E10FE">
      <w:pPr>
        <w:jc w:val="both"/>
        <w:rPr>
          <w:rFonts w:ascii="Times New Roman" w:hAnsi="Times New Roman" w:cs="Times New Roman"/>
          <w:sz w:val="26"/>
          <w:szCs w:val="26"/>
        </w:rPr>
      </w:pPr>
    </w:p>
    <w:p w14:paraId="5CEA338F" w14:textId="77777777" w:rsidR="000E10FE" w:rsidRPr="000E10FE" w:rsidRDefault="000E10FE" w:rsidP="000E10FE">
      <w:pPr>
        <w:jc w:val="both"/>
        <w:rPr>
          <w:rFonts w:ascii="Times New Roman" w:hAnsi="Times New Roman" w:cs="Times New Roman"/>
          <w:sz w:val="26"/>
          <w:szCs w:val="26"/>
        </w:rPr>
      </w:pPr>
      <w:proofErr w:type="spellStart"/>
      <w:r w:rsidRPr="000E10FE">
        <w:rPr>
          <w:rFonts w:ascii="Times New Roman" w:hAnsi="Times New Roman" w:cs="Times New Roman"/>
          <w:sz w:val="26"/>
          <w:szCs w:val="26"/>
        </w:rPr>
        <w:lastRenderedPageBreak/>
        <w:t>Врип</w:t>
      </w:r>
      <w:proofErr w:type="spellEnd"/>
      <w:r w:rsidRPr="000E10FE">
        <w:rPr>
          <w:rFonts w:ascii="Times New Roman" w:hAnsi="Times New Roman" w:cs="Times New Roman"/>
          <w:sz w:val="26"/>
          <w:szCs w:val="26"/>
        </w:rPr>
        <w:t xml:space="preserve"> Главы городского округа </w:t>
      </w:r>
    </w:p>
    <w:p w14:paraId="1FC8D29D"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муниципального образования</w:t>
      </w:r>
    </w:p>
    <w:p w14:paraId="76448675" w14:textId="77777777" w:rsidR="000E10FE" w:rsidRPr="000E10FE" w:rsidRDefault="000E10FE" w:rsidP="000E10FE">
      <w:pPr>
        <w:jc w:val="both"/>
        <w:rPr>
          <w:rFonts w:ascii="Times New Roman" w:hAnsi="Times New Roman" w:cs="Times New Roman"/>
          <w:sz w:val="26"/>
          <w:szCs w:val="26"/>
        </w:rPr>
      </w:pPr>
      <w:r w:rsidRPr="000E10FE">
        <w:rPr>
          <w:rFonts w:ascii="Times New Roman" w:hAnsi="Times New Roman" w:cs="Times New Roman"/>
          <w:sz w:val="26"/>
          <w:szCs w:val="26"/>
        </w:rPr>
        <w:t>городской округ город Рубежное</w:t>
      </w:r>
    </w:p>
    <w:p w14:paraId="3DE723E6" w14:textId="3317731E" w:rsidR="000E10FE" w:rsidRPr="000E10FE" w:rsidRDefault="000E10FE" w:rsidP="000E10FE">
      <w:pPr>
        <w:rPr>
          <w:rFonts w:ascii="Times New Roman" w:hAnsi="Times New Roman" w:cs="Times New Roman"/>
          <w:sz w:val="26"/>
          <w:szCs w:val="26"/>
        </w:rPr>
        <w:sectPr w:rsidR="000E10FE" w:rsidRPr="000E10FE">
          <w:pgSz w:w="11910" w:h="16840"/>
          <w:pgMar w:top="1276" w:right="709" w:bottom="1135" w:left="1560" w:header="720" w:footer="720" w:gutter="0"/>
          <w:cols w:space="720"/>
        </w:sectPr>
      </w:pPr>
      <w:r w:rsidRPr="000E10FE">
        <w:rPr>
          <w:rFonts w:ascii="Times New Roman" w:hAnsi="Times New Roman" w:cs="Times New Roman"/>
          <w:sz w:val="26"/>
          <w:szCs w:val="26"/>
        </w:rPr>
        <w:t>Луганской Народной Республики</w:t>
      </w:r>
      <w:r w:rsidRPr="000E10FE">
        <w:rPr>
          <w:rFonts w:ascii="Times New Roman" w:hAnsi="Times New Roman" w:cs="Times New Roman"/>
          <w:sz w:val="26"/>
          <w:szCs w:val="26"/>
        </w:rPr>
        <w:tab/>
      </w:r>
      <w:r w:rsidRPr="000E10FE">
        <w:rPr>
          <w:rFonts w:ascii="Times New Roman" w:hAnsi="Times New Roman" w:cs="Times New Roman"/>
          <w:sz w:val="26"/>
          <w:szCs w:val="26"/>
        </w:rPr>
        <w:tab/>
      </w:r>
      <w:r w:rsidRPr="000E10FE">
        <w:rPr>
          <w:rFonts w:ascii="Times New Roman" w:hAnsi="Times New Roman" w:cs="Times New Roman"/>
          <w:sz w:val="26"/>
          <w:szCs w:val="26"/>
        </w:rPr>
        <w:tab/>
        <w:t xml:space="preserve">            </w:t>
      </w:r>
      <w:r w:rsidRPr="000E10FE">
        <w:rPr>
          <w:rFonts w:ascii="Times New Roman" w:hAnsi="Times New Roman" w:cs="Times New Roman"/>
          <w:sz w:val="26"/>
          <w:szCs w:val="26"/>
        </w:rPr>
        <w:tab/>
        <w:t xml:space="preserve">      Д.В. </w:t>
      </w:r>
      <w:proofErr w:type="spellStart"/>
      <w:r w:rsidRPr="000E10FE">
        <w:rPr>
          <w:rFonts w:ascii="Times New Roman" w:hAnsi="Times New Roman" w:cs="Times New Roman"/>
          <w:sz w:val="26"/>
          <w:szCs w:val="26"/>
        </w:rPr>
        <w:t>Зимницкий</w:t>
      </w:r>
      <w:proofErr w:type="spellEnd"/>
    </w:p>
    <w:p w14:paraId="67590FE2" w14:textId="77777777" w:rsidR="000E10FE" w:rsidRPr="000E10FE" w:rsidRDefault="000E10FE" w:rsidP="000E10FE">
      <w:pPr>
        <w:pStyle w:val="aa"/>
        <w:ind w:left="5670"/>
        <w:rPr>
          <w:sz w:val="26"/>
          <w:szCs w:val="26"/>
        </w:rPr>
      </w:pPr>
      <w:r w:rsidRPr="000E10FE">
        <w:rPr>
          <w:sz w:val="26"/>
          <w:szCs w:val="26"/>
        </w:rPr>
        <w:lastRenderedPageBreak/>
        <w:t>УТВЕРЖДЕН</w:t>
      </w:r>
    </w:p>
    <w:p w14:paraId="5EC34F6E" w14:textId="77777777" w:rsidR="000E10FE" w:rsidRPr="000E10FE" w:rsidRDefault="000E10FE" w:rsidP="000E10FE">
      <w:pPr>
        <w:pStyle w:val="aa"/>
        <w:ind w:left="5670"/>
        <w:rPr>
          <w:sz w:val="26"/>
          <w:szCs w:val="26"/>
        </w:rPr>
      </w:pPr>
      <w:r w:rsidRPr="000E10FE">
        <w:rPr>
          <w:sz w:val="26"/>
          <w:szCs w:val="26"/>
        </w:rPr>
        <w:t>решением Совета городского округа муниципальное образование городской округ город Рубежное</w:t>
      </w:r>
    </w:p>
    <w:p w14:paraId="05CB123F" w14:textId="77777777" w:rsidR="000E10FE" w:rsidRPr="000E10FE" w:rsidRDefault="000E10FE" w:rsidP="000E10FE">
      <w:pPr>
        <w:pStyle w:val="aa"/>
        <w:ind w:left="5670"/>
        <w:rPr>
          <w:sz w:val="26"/>
          <w:szCs w:val="26"/>
        </w:rPr>
      </w:pPr>
      <w:r w:rsidRPr="000E10FE">
        <w:rPr>
          <w:sz w:val="26"/>
          <w:szCs w:val="26"/>
        </w:rPr>
        <w:t>Луганской Народной Республики</w:t>
      </w:r>
    </w:p>
    <w:p w14:paraId="5A87A1D9" w14:textId="77777777" w:rsidR="000E10FE" w:rsidRPr="000E10FE" w:rsidRDefault="000E10FE" w:rsidP="000E10FE">
      <w:pPr>
        <w:pStyle w:val="aa"/>
        <w:ind w:left="5670"/>
        <w:rPr>
          <w:sz w:val="26"/>
          <w:szCs w:val="26"/>
        </w:rPr>
      </w:pPr>
      <w:r w:rsidRPr="000E10FE">
        <w:rPr>
          <w:sz w:val="26"/>
          <w:szCs w:val="26"/>
        </w:rPr>
        <w:t xml:space="preserve">от 19 декабря </w:t>
      </w:r>
      <w:smartTag w:uri="urn:schemas-microsoft-com:office:smarttags" w:element="metricconverter">
        <w:smartTagPr>
          <w:attr w:name="ProductID" w:val="2024 г"/>
        </w:smartTagPr>
        <w:r w:rsidRPr="000E10FE">
          <w:rPr>
            <w:sz w:val="26"/>
            <w:szCs w:val="26"/>
          </w:rPr>
          <w:t>2024 г</w:t>
        </w:r>
      </w:smartTag>
      <w:r w:rsidRPr="000E10FE">
        <w:rPr>
          <w:sz w:val="26"/>
          <w:szCs w:val="26"/>
        </w:rPr>
        <w:t>. № 2</w:t>
      </w:r>
    </w:p>
    <w:p w14:paraId="2058ED0F" w14:textId="77777777" w:rsidR="000E10FE" w:rsidRPr="000E10FE" w:rsidRDefault="000E10FE" w:rsidP="000E10FE">
      <w:pPr>
        <w:rPr>
          <w:rFonts w:ascii="Times New Roman" w:hAnsi="Times New Roman" w:cs="Times New Roman"/>
        </w:rPr>
      </w:pPr>
    </w:p>
    <w:p w14:paraId="0E8B0928" w14:textId="77777777" w:rsidR="000E10FE" w:rsidRPr="000E10FE" w:rsidRDefault="000E10FE" w:rsidP="000E10FE">
      <w:pPr>
        <w:rPr>
          <w:rFonts w:ascii="Times New Roman" w:hAnsi="Times New Roman" w:cs="Times New Roman"/>
        </w:rPr>
      </w:pPr>
    </w:p>
    <w:p w14:paraId="06EAF98F" w14:textId="77777777" w:rsidR="000E10FE" w:rsidRPr="000E10FE" w:rsidRDefault="000E10FE" w:rsidP="000E10FE">
      <w:pPr>
        <w:pStyle w:val="ad"/>
        <w:ind w:right="-28"/>
        <w:jc w:val="center"/>
        <w:rPr>
          <w:b/>
          <w:bCs/>
          <w:sz w:val="26"/>
          <w:szCs w:val="26"/>
        </w:rPr>
      </w:pPr>
      <w:r w:rsidRPr="000E10FE">
        <w:rPr>
          <w:b/>
          <w:bCs/>
          <w:sz w:val="26"/>
          <w:szCs w:val="26"/>
        </w:rPr>
        <w:t xml:space="preserve">План работы Совета городского округа </w:t>
      </w:r>
    </w:p>
    <w:p w14:paraId="7F7494FF" w14:textId="77777777" w:rsidR="000E10FE" w:rsidRPr="000E10FE" w:rsidRDefault="000E10FE" w:rsidP="000E10FE">
      <w:pPr>
        <w:pStyle w:val="ad"/>
        <w:ind w:right="-28"/>
        <w:jc w:val="center"/>
        <w:rPr>
          <w:b/>
          <w:bCs/>
          <w:sz w:val="26"/>
          <w:szCs w:val="26"/>
        </w:rPr>
      </w:pPr>
      <w:r w:rsidRPr="000E10FE">
        <w:rPr>
          <w:b/>
          <w:bCs/>
          <w:sz w:val="26"/>
          <w:szCs w:val="26"/>
        </w:rPr>
        <w:t xml:space="preserve">муниципальное образование </w:t>
      </w:r>
      <w:proofErr w:type="gramStart"/>
      <w:r w:rsidRPr="000E10FE">
        <w:rPr>
          <w:b/>
          <w:bCs/>
          <w:sz w:val="26"/>
          <w:szCs w:val="26"/>
        </w:rPr>
        <w:t xml:space="preserve">городской </w:t>
      </w:r>
      <w:r w:rsidRPr="000E10FE">
        <w:rPr>
          <w:b/>
          <w:bCs/>
          <w:spacing w:val="-67"/>
          <w:sz w:val="26"/>
          <w:szCs w:val="26"/>
        </w:rPr>
        <w:t xml:space="preserve"> </w:t>
      </w:r>
      <w:r w:rsidRPr="000E10FE">
        <w:rPr>
          <w:b/>
          <w:bCs/>
          <w:sz w:val="26"/>
          <w:szCs w:val="26"/>
        </w:rPr>
        <w:t>округ</w:t>
      </w:r>
      <w:proofErr w:type="gramEnd"/>
      <w:r w:rsidRPr="000E10FE">
        <w:rPr>
          <w:b/>
          <w:bCs/>
          <w:sz w:val="26"/>
          <w:szCs w:val="26"/>
        </w:rPr>
        <w:t xml:space="preserve"> город Рубежное</w:t>
      </w:r>
      <w:r w:rsidRPr="000E10FE">
        <w:rPr>
          <w:b/>
          <w:bCs/>
          <w:spacing w:val="-2"/>
          <w:sz w:val="26"/>
          <w:szCs w:val="26"/>
        </w:rPr>
        <w:t xml:space="preserve"> </w:t>
      </w:r>
      <w:r w:rsidRPr="000E10FE">
        <w:rPr>
          <w:b/>
          <w:bCs/>
          <w:sz w:val="26"/>
          <w:szCs w:val="26"/>
        </w:rPr>
        <w:t>Луганской</w:t>
      </w:r>
      <w:r w:rsidRPr="000E10FE">
        <w:rPr>
          <w:b/>
          <w:bCs/>
          <w:spacing w:val="-1"/>
          <w:sz w:val="26"/>
          <w:szCs w:val="26"/>
        </w:rPr>
        <w:t xml:space="preserve"> </w:t>
      </w:r>
      <w:r w:rsidRPr="000E10FE">
        <w:rPr>
          <w:b/>
          <w:bCs/>
          <w:sz w:val="26"/>
          <w:szCs w:val="26"/>
        </w:rPr>
        <w:t>Народной</w:t>
      </w:r>
      <w:r w:rsidRPr="000E10FE">
        <w:rPr>
          <w:b/>
          <w:bCs/>
          <w:spacing w:val="-2"/>
          <w:sz w:val="26"/>
          <w:szCs w:val="26"/>
        </w:rPr>
        <w:t xml:space="preserve"> </w:t>
      </w:r>
      <w:r w:rsidRPr="000E10FE">
        <w:rPr>
          <w:b/>
          <w:bCs/>
          <w:sz w:val="26"/>
          <w:szCs w:val="26"/>
        </w:rPr>
        <w:t xml:space="preserve">Республики на </w:t>
      </w:r>
      <w:r w:rsidRPr="000E10FE">
        <w:rPr>
          <w:b/>
          <w:bCs/>
          <w:sz w:val="26"/>
          <w:szCs w:val="26"/>
          <w:lang w:val="en-US"/>
        </w:rPr>
        <w:t>I</w:t>
      </w:r>
      <w:r w:rsidRPr="000E10FE">
        <w:rPr>
          <w:b/>
          <w:bCs/>
          <w:sz w:val="26"/>
          <w:szCs w:val="26"/>
        </w:rPr>
        <w:t xml:space="preserve"> квартал 2025 года</w:t>
      </w:r>
    </w:p>
    <w:p w14:paraId="368507BA" w14:textId="77777777" w:rsidR="000E10FE" w:rsidRPr="000E10FE" w:rsidRDefault="000E10FE" w:rsidP="000E10FE">
      <w:pPr>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997"/>
        <w:gridCol w:w="1843"/>
        <w:gridCol w:w="3260"/>
      </w:tblGrid>
      <w:tr w:rsidR="000E10FE" w:rsidRPr="000E10FE" w14:paraId="3F25DD53" w14:textId="77777777" w:rsidTr="00815DB3">
        <w:tc>
          <w:tcPr>
            <w:tcW w:w="568" w:type="dxa"/>
            <w:tcBorders>
              <w:top w:val="single" w:sz="4" w:space="0" w:color="auto"/>
              <w:left w:val="single" w:sz="4" w:space="0" w:color="auto"/>
              <w:bottom w:val="single" w:sz="4" w:space="0" w:color="auto"/>
              <w:right w:val="single" w:sz="4" w:space="0" w:color="auto"/>
            </w:tcBorders>
            <w:hideMark/>
          </w:tcPr>
          <w:p w14:paraId="2886459C" w14:textId="77777777" w:rsidR="000E10FE" w:rsidRPr="000E10FE" w:rsidRDefault="000E10FE" w:rsidP="00815DB3">
            <w:pPr>
              <w:pStyle w:val="ad"/>
              <w:ind w:right="-28"/>
              <w:jc w:val="center"/>
              <w:rPr>
                <w:sz w:val="24"/>
                <w:szCs w:val="24"/>
              </w:rPr>
            </w:pPr>
            <w:r w:rsidRPr="000E10FE">
              <w:rPr>
                <w:sz w:val="24"/>
                <w:szCs w:val="24"/>
              </w:rPr>
              <w:t>№ п/п</w:t>
            </w:r>
          </w:p>
        </w:tc>
        <w:tc>
          <w:tcPr>
            <w:tcW w:w="3997" w:type="dxa"/>
            <w:tcBorders>
              <w:top w:val="single" w:sz="4" w:space="0" w:color="auto"/>
              <w:left w:val="single" w:sz="4" w:space="0" w:color="auto"/>
              <w:bottom w:val="single" w:sz="4" w:space="0" w:color="auto"/>
              <w:right w:val="single" w:sz="4" w:space="0" w:color="auto"/>
            </w:tcBorders>
            <w:hideMark/>
          </w:tcPr>
          <w:p w14:paraId="42293FBF" w14:textId="77777777" w:rsidR="000E10FE" w:rsidRPr="000E10FE" w:rsidRDefault="000E10FE" w:rsidP="00815DB3">
            <w:pPr>
              <w:pStyle w:val="ad"/>
              <w:ind w:right="-28"/>
              <w:jc w:val="center"/>
              <w:rPr>
                <w:sz w:val="24"/>
                <w:szCs w:val="24"/>
              </w:rPr>
            </w:pPr>
            <w:r w:rsidRPr="000E10FE">
              <w:rPr>
                <w:sz w:val="24"/>
                <w:szCs w:val="24"/>
              </w:rPr>
              <w:t>Перечень вопросов (мероприятий)</w:t>
            </w:r>
          </w:p>
        </w:tc>
        <w:tc>
          <w:tcPr>
            <w:tcW w:w="1843" w:type="dxa"/>
            <w:tcBorders>
              <w:top w:val="single" w:sz="4" w:space="0" w:color="auto"/>
              <w:left w:val="single" w:sz="4" w:space="0" w:color="auto"/>
              <w:bottom w:val="single" w:sz="4" w:space="0" w:color="auto"/>
              <w:right w:val="single" w:sz="4" w:space="0" w:color="auto"/>
            </w:tcBorders>
            <w:hideMark/>
          </w:tcPr>
          <w:p w14:paraId="437F6691" w14:textId="77777777" w:rsidR="000E10FE" w:rsidRPr="000E10FE" w:rsidRDefault="000E10FE" w:rsidP="00815DB3">
            <w:pPr>
              <w:pStyle w:val="ad"/>
              <w:ind w:right="-28"/>
              <w:jc w:val="center"/>
              <w:rPr>
                <w:sz w:val="24"/>
                <w:szCs w:val="24"/>
              </w:rPr>
            </w:pPr>
            <w:r w:rsidRPr="000E10FE">
              <w:rPr>
                <w:sz w:val="24"/>
                <w:szCs w:val="24"/>
              </w:rPr>
              <w:t>Срок рассмотрения</w:t>
            </w:r>
          </w:p>
        </w:tc>
        <w:tc>
          <w:tcPr>
            <w:tcW w:w="3260" w:type="dxa"/>
            <w:tcBorders>
              <w:top w:val="single" w:sz="4" w:space="0" w:color="auto"/>
              <w:left w:val="single" w:sz="4" w:space="0" w:color="auto"/>
              <w:bottom w:val="single" w:sz="4" w:space="0" w:color="auto"/>
              <w:right w:val="single" w:sz="4" w:space="0" w:color="auto"/>
            </w:tcBorders>
            <w:hideMark/>
          </w:tcPr>
          <w:p w14:paraId="098E9CE6" w14:textId="77777777" w:rsidR="000E10FE" w:rsidRPr="000E10FE" w:rsidRDefault="000E10FE" w:rsidP="00815DB3">
            <w:pPr>
              <w:pStyle w:val="ad"/>
              <w:ind w:right="-28"/>
              <w:jc w:val="center"/>
              <w:rPr>
                <w:sz w:val="24"/>
                <w:szCs w:val="24"/>
              </w:rPr>
            </w:pPr>
            <w:r w:rsidRPr="000E10FE">
              <w:rPr>
                <w:sz w:val="24"/>
                <w:szCs w:val="24"/>
              </w:rPr>
              <w:t xml:space="preserve">Ответственные </w:t>
            </w:r>
            <w:r w:rsidRPr="000E10FE">
              <w:rPr>
                <w:sz w:val="24"/>
                <w:szCs w:val="24"/>
              </w:rPr>
              <w:br/>
              <w:t>за подготовку</w:t>
            </w:r>
          </w:p>
        </w:tc>
      </w:tr>
      <w:tr w:rsidR="000E10FE" w:rsidRPr="000E10FE" w14:paraId="0F329501"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2AA894B7" w14:textId="77777777" w:rsidR="000E10FE" w:rsidRPr="000E10FE" w:rsidRDefault="000E10FE" w:rsidP="00815DB3">
            <w:pPr>
              <w:pStyle w:val="aa"/>
              <w:rPr>
                <w:szCs w:val="24"/>
              </w:rPr>
            </w:pPr>
            <w:r w:rsidRPr="000E10FE">
              <w:rPr>
                <w:szCs w:val="24"/>
              </w:rPr>
              <w:t>1</w:t>
            </w:r>
          </w:p>
        </w:tc>
        <w:tc>
          <w:tcPr>
            <w:tcW w:w="3997" w:type="dxa"/>
            <w:tcBorders>
              <w:top w:val="single" w:sz="4" w:space="0" w:color="auto"/>
              <w:left w:val="single" w:sz="4" w:space="0" w:color="auto"/>
              <w:bottom w:val="single" w:sz="4" w:space="0" w:color="auto"/>
              <w:right w:val="single" w:sz="4" w:space="0" w:color="auto"/>
            </w:tcBorders>
            <w:hideMark/>
          </w:tcPr>
          <w:p w14:paraId="205E08F9" w14:textId="77777777" w:rsidR="000E10FE" w:rsidRPr="000E10FE" w:rsidRDefault="000E10FE" w:rsidP="00815DB3">
            <w:pPr>
              <w:pStyle w:val="aa"/>
              <w:rPr>
                <w:szCs w:val="24"/>
              </w:rPr>
            </w:pPr>
            <w:r w:rsidRPr="000E10FE">
              <w:rPr>
                <w:szCs w:val="24"/>
              </w:rPr>
              <w:t>Рассмотрение проектов муниципальных правовых актов округа</w:t>
            </w:r>
          </w:p>
        </w:tc>
        <w:tc>
          <w:tcPr>
            <w:tcW w:w="1843" w:type="dxa"/>
            <w:tcBorders>
              <w:top w:val="single" w:sz="4" w:space="0" w:color="auto"/>
              <w:left w:val="single" w:sz="4" w:space="0" w:color="auto"/>
              <w:bottom w:val="single" w:sz="4" w:space="0" w:color="auto"/>
              <w:right w:val="single" w:sz="4" w:space="0" w:color="auto"/>
            </w:tcBorders>
            <w:hideMark/>
          </w:tcPr>
          <w:p w14:paraId="528AFFCA" w14:textId="77777777" w:rsidR="000E10FE" w:rsidRPr="000E10FE" w:rsidRDefault="000E10FE" w:rsidP="00815DB3">
            <w:pPr>
              <w:pStyle w:val="aa"/>
              <w:jc w:val="center"/>
              <w:rPr>
                <w:szCs w:val="24"/>
              </w:rPr>
            </w:pPr>
            <w:r w:rsidRPr="000E10FE">
              <w:rPr>
                <w:szCs w:val="24"/>
              </w:rPr>
              <w:t>В течение квартала</w:t>
            </w:r>
          </w:p>
        </w:tc>
        <w:tc>
          <w:tcPr>
            <w:tcW w:w="3260" w:type="dxa"/>
            <w:tcBorders>
              <w:top w:val="single" w:sz="4" w:space="0" w:color="auto"/>
              <w:left w:val="single" w:sz="4" w:space="0" w:color="auto"/>
              <w:bottom w:val="single" w:sz="4" w:space="0" w:color="auto"/>
              <w:right w:val="single" w:sz="4" w:space="0" w:color="auto"/>
            </w:tcBorders>
            <w:hideMark/>
          </w:tcPr>
          <w:p w14:paraId="3983BF3A" w14:textId="77777777" w:rsidR="000E10FE" w:rsidRPr="000E10FE" w:rsidRDefault="000E10FE" w:rsidP="00815DB3">
            <w:pPr>
              <w:pStyle w:val="aa"/>
              <w:rPr>
                <w:szCs w:val="24"/>
              </w:rPr>
            </w:pPr>
            <w:r w:rsidRPr="000E10FE">
              <w:rPr>
                <w:szCs w:val="24"/>
              </w:rPr>
              <w:t>Постоянные комиссии,</w:t>
            </w:r>
          </w:p>
          <w:p w14:paraId="0E4BDB8E"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64151A5B"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228B069B" w14:textId="77777777" w:rsidR="000E10FE" w:rsidRPr="000E10FE" w:rsidRDefault="000E10FE" w:rsidP="00815DB3">
            <w:pPr>
              <w:pStyle w:val="aa"/>
              <w:rPr>
                <w:szCs w:val="24"/>
              </w:rPr>
            </w:pPr>
            <w:r w:rsidRPr="000E10FE">
              <w:rPr>
                <w:szCs w:val="24"/>
              </w:rPr>
              <w:t>2</w:t>
            </w:r>
          </w:p>
        </w:tc>
        <w:tc>
          <w:tcPr>
            <w:tcW w:w="3997" w:type="dxa"/>
            <w:tcBorders>
              <w:top w:val="single" w:sz="4" w:space="0" w:color="auto"/>
              <w:left w:val="single" w:sz="4" w:space="0" w:color="auto"/>
              <w:bottom w:val="single" w:sz="4" w:space="0" w:color="auto"/>
              <w:right w:val="single" w:sz="4" w:space="0" w:color="auto"/>
            </w:tcBorders>
            <w:hideMark/>
          </w:tcPr>
          <w:p w14:paraId="4A892779" w14:textId="77777777" w:rsidR="000E10FE" w:rsidRPr="000E10FE" w:rsidRDefault="000E10FE" w:rsidP="00815DB3">
            <w:pPr>
              <w:pStyle w:val="aa"/>
              <w:rPr>
                <w:szCs w:val="24"/>
              </w:rPr>
            </w:pPr>
            <w:r w:rsidRPr="000E10FE">
              <w:rPr>
                <w:szCs w:val="24"/>
              </w:rPr>
              <w:t>Утверждение муниципальных правовых актов округа</w:t>
            </w:r>
          </w:p>
        </w:tc>
        <w:tc>
          <w:tcPr>
            <w:tcW w:w="1843" w:type="dxa"/>
            <w:tcBorders>
              <w:top w:val="single" w:sz="4" w:space="0" w:color="auto"/>
              <w:left w:val="single" w:sz="4" w:space="0" w:color="auto"/>
              <w:bottom w:val="single" w:sz="4" w:space="0" w:color="auto"/>
              <w:right w:val="single" w:sz="4" w:space="0" w:color="auto"/>
            </w:tcBorders>
            <w:hideMark/>
          </w:tcPr>
          <w:p w14:paraId="0ABC2B85" w14:textId="77777777" w:rsidR="000E10FE" w:rsidRPr="000E10FE" w:rsidRDefault="000E10FE" w:rsidP="00815DB3">
            <w:pPr>
              <w:pStyle w:val="aa"/>
              <w:jc w:val="center"/>
              <w:rPr>
                <w:szCs w:val="24"/>
              </w:rPr>
            </w:pPr>
            <w:r w:rsidRPr="000E10FE">
              <w:rPr>
                <w:szCs w:val="24"/>
              </w:rPr>
              <w:t>В течение квартала</w:t>
            </w:r>
          </w:p>
        </w:tc>
        <w:tc>
          <w:tcPr>
            <w:tcW w:w="3260" w:type="dxa"/>
            <w:tcBorders>
              <w:top w:val="single" w:sz="4" w:space="0" w:color="auto"/>
              <w:left w:val="single" w:sz="4" w:space="0" w:color="auto"/>
              <w:bottom w:val="single" w:sz="4" w:space="0" w:color="auto"/>
              <w:right w:val="single" w:sz="4" w:space="0" w:color="auto"/>
            </w:tcBorders>
            <w:hideMark/>
          </w:tcPr>
          <w:p w14:paraId="6FDE49A2" w14:textId="77777777" w:rsidR="000E10FE" w:rsidRPr="000E10FE" w:rsidRDefault="000E10FE" w:rsidP="00815DB3">
            <w:pPr>
              <w:pStyle w:val="aa"/>
              <w:rPr>
                <w:szCs w:val="24"/>
              </w:rPr>
            </w:pPr>
            <w:r w:rsidRPr="000E10FE">
              <w:rPr>
                <w:szCs w:val="24"/>
              </w:rPr>
              <w:t>Депутаты Совета округа,</w:t>
            </w:r>
          </w:p>
          <w:p w14:paraId="3DBBAE28"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25E1B83D"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18A10F7F" w14:textId="77777777" w:rsidR="000E10FE" w:rsidRPr="000E10FE" w:rsidRDefault="000E10FE" w:rsidP="00815DB3">
            <w:pPr>
              <w:pStyle w:val="aa"/>
              <w:rPr>
                <w:szCs w:val="24"/>
              </w:rPr>
            </w:pPr>
            <w:r w:rsidRPr="000E10FE">
              <w:rPr>
                <w:szCs w:val="24"/>
              </w:rPr>
              <w:t>3</w:t>
            </w:r>
          </w:p>
        </w:tc>
        <w:tc>
          <w:tcPr>
            <w:tcW w:w="3997" w:type="dxa"/>
            <w:tcBorders>
              <w:top w:val="single" w:sz="4" w:space="0" w:color="auto"/>
              <w:left w:val="single" w:sz="4" w:space="0" w:color="auto"/>
              <w:bottom w:val="single" w:sz="4" w:space="0" w:color="auto"/>
              <w:right w:val="single" w:sz="4" w:space="0" w:color="auto"/>
            </w:tcBorders>
            <w:hideMark/>
          </w:tcPr>
          <w:p w14:paraId="75DC26F8" w14:textId="77777777" w:rsidR="000E10FE" w:rsidRPr="000E10FE" w:rsidRDefault="000E10FE" w:rsidP="00815DB3">
            <w:pPr>
              <w:pStyle w:val="aa"/>
              <w:rPr>
                <w:szCs w:val="24"/>
              </w:rPr>
            </w:pPr>
            <w:r w:rsidRPr="000E10FE">
              <w:rPr>
                <w:szCs w:val="24"/>
              </w:rPr>
              <w:t>Внесение изменений, дополнений в принятые муниципальные правовые акты округа</w:t>
            </w:r>
          </w:p>
        </w:tc>
        <w:tc>
          <w:tcPr>
            <w:tcW w:w="1843" w:type="dxa"/>
            <w:tcBorders>
              <w:top w:val="single" w:sz="4" w:space="0" w:color="auto"/>
              <w:left w:val="single" w:sz="4" w:space="0" w:color="auto"/>
              <w:bottom w:val="single" w:sz="4" w:space="0" w:color="auto"/>
              <w:right w:val="single" w:sz="4" w:space="0" w:color="auto"/>
            </w:tcBorders>
            <w:hideMark/>
          </w:tcPr>
          <w:p w14:paraId="19CFDBE7" w14:textId="77777777" w:rsidR="000E10FE" w:rsidRPr="000E10FE" w:rsidRDefault="000E10FE" w:rsidP="00815DB3">
            <w:pPr>
              <w:pStyle w:val="aa"/>
              <w:jc w:val="center"/>
              <w:rPr>
                <w:szCs w:val="24"/>
              </w:rPr>
            </w:pPr>
            <w:r w:rsidRPr="000E10FE">
              <w:rPr>
                <w:szCs w:val="24"/>
              </w:rPr>
              <w:t>По итогам отчетного периода</w:t>
            </w:r>
          </w:p>
        </w:tc>
        <w:tc>
          <w:tcPr>
            <w:tcW w:w="3260" w:type="dxa"/>
            <w:tcBorders>
              <w:top w:val="single" w:sz="4" w:space="0" w:color="auto"/>
              <w:left w:val="single" w:sz="4" w:space="0" w:color="auto"/>
              <w:bottom w:val="single" w:sz="4" w:space="0" w:color="auto"/>
              <w:right w:val="single" w:sz="4" w:space="0" w:color="auto"/>
            </w:tcBorders>
            <w:hideMark/>
          </w:tcPr>
          <w:p w14:paraId="5633DE4B" w14:textId="77777777" w:rsidR="000E10FE" w:rsidRPr="000E10FE" w:rsidRDefault="000E10FE" w:rsidP="00815DB3">
            <w:pPr>
              <w:pStyle w:val="aa"/>
              <w:rPr>
                <w:szCs w:val="24"/>
              </w:rPr>
            </w:pPr>
            <w:r w:rsidRPr="000E10FE">
              <w:rPr>
                <w:szCs w:val="24"/>
              </w:rPr>
              <w:t>Депутаты Совета округа,</w:t>
            </w:r>
          </w:p>
          <w:p w14:paraId="1EE3D7FD"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1839D6D9"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5F65BFE5" w14:textId="77777777" w:rsidR="000E10FE" w:rsidRPr="000E10FE" w:rsidRDefault="000E10FE" w:rsidP="00815DB3">
            <w:pPr>
              <w:pStyle w:val="aa"/>
              <w:rPr>
                <w:szCs w:val="24"/>
              </w:rPr>
            </w:pPr>
            <w:r w:rsidRPr="000E10FE">
              <w:rPr>
                <w:szCs w:val="24"/>
              </w:rPr>
              <w:t>4</w:t>
            </w:r>
          </w:p>
        </w:tc>
        <w:tc>
          <w:tcPr>
            <w:tcW w:w="3997" w:type="dxa"/>
            <w:tcBorders>
              <w:top w:val="single" w:sz="4" w:space="0" w:color="auto"/>
              <w:left w:val="single" w:sz="4" w:space="0" w:color="auto"/>
              <w:bottom w:val="single" w:sz="4" w:space="0" w:color="auto"/>
              <w:right w:val="single" w:sz="4" w:space="0" w:color="auto"/>
            </w:tcBorders>
            <w:hideMark/>
          </w:tcPr>
          <w:p w14:paraId="5D7F95D2" w14:textId="77777777" w:rsidR="000E10FE" w:rsidRPr="000E10FE" w:rsidRDefault="000E10FE" w:rsidP="00815DB3">
            <w:pPr>
              <w:pStyle w:val="aa"/>
              <w:rPr>
                <w:szCs w:val="24"/>
              </w:rPr>
            </w:pPr>
            <w:r w:rsidRPr="000E10FE">
              <w:rPr>
                <w:szCs w:val="24"/>
              </w:rPr>
              <w:t>Организация и проведение депутатских слушаний</w:t>
            </w:r>
          </w:p>
        </w:tc>
        <w:tc>
          <w:tcPr>
            <w:tcW w:w="1843" w:type="dxa"/>
            <w:tcBorders>
              <w:top w:val="single" w:sz="4" w:space="0" w:color="auto"/>
              <w:left w:val="single" w:sz="4" w:space="0" w:color="auto"/>
              <w:bottom w:val="single" w:sz="4" w:space="0" w:color="auto"/>
              <w:right w:val="single" w:sz="4" w:space="0" w:color="auto"/>
            </w:tcBorders>
            <w:hideMark/>
          </w:tcPr>
          <w:p w14:paraId="02A38D22" w14:textId="77777777" w:rsidR="000E10FE" w:rsidRPr="000E10FE" w:rsidRDefault="000E10FE" w:rsidP="00815DB3">
            <w:pPr>
              <w:pStyle w:val="aa"/>
              <w:jc w:val="center"/>
              <w:rPr>
                <w:szCs w:val="24"/>
              </w:rPr>
            </w:pPr>
            <w:r w:rsidRPr="000E10FE">
              <w:rPr>
                <w:szCs w:val="24"/>
              </w:rPr>
              <w:t>По мере необходимости</w:t>
            </w:r>
          </w:p>
        </w:tc>
        <w:tc>
          <w:tcPr>
            <w:tcW w:w="3260" w:type="dxa"/>
            <w:tcBorders>
              <w:top w:val="single" w:sz="4" w:space="0" w:color="auto"/>
              <w:left w:val="single" w:sz="4" w:space="0" w:color="auto"/>
              <w:bottom w:val="single" w:sz="4" w:space="0" w:color="auto"/>
              <w:right w:val="single" w:sz="4" w:space="0" w:color="auto"/>
            </w:tcBorders>
            <w:hideMark/>
          </w:tcPr>
          <w:p w14:paraId="5769FDC8"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7AC7E299"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7DF4109B" w14:textId="77777777" w:rsidR="000E10FE" w:rsidRPr="000E10FE" w:rsidRDefault="000E10FE" w:rsidP="00815DB3">
            <w:pPr>
              <w:pStyle w:val="aa"/>
              <w:rPr>
                <w:szCs w:val="24"/>
              </w:rPr>
            </w:pPr>
            <w:r w:rsidRPr="000E10FE">
              <w:rPr>
                <w:szCs w:val="24"/>
              </w:rPr>
              <w:t>5</w:t>
            </w:r>
          </w:p>
        </w:tc>
        <w:tc>
          <w:tcPr>
            <w:tcW w:w="3997" w:type="dxa"/>
            <w:tcBorders>
              <w:top w:val="single" w:sz="4" w:space="0" w:color="auto"/>
              <w:left w:val="single" w:sz="4" w:space="0" w:color="auto"/>
              <w:bottom w:val="single" w:sz="4" w:space="0" w:color="auto"/>
              <w:right w:val="single" w:sz="4" w:space="0" w:color="auto"/>
            </w:tcBorders>
            <w:hideMark/>
          </w:tcPr>
          <w:p w14:paraId="172DF8FB" w14:textId="77777777" w:rsidR="000E10FE" w:rsidRPr="000E10FE" w:rsidRDefault="000E10FE" w:rsidP="00815DB3">
            <w:pPr>
              <w:pStyle w:val="aa"/>
              <w:rPr>
                <w:szCs w:val="24"/>
              </w:rPr>
            </w:pPr>
            <w:r w:rsidRPr="000E10FE">
              <w:rPr>
                <w:szCs w:val="24"/>
              </w:rPr>
              <w:t>Прием граждан</w:t>
            </w:r>
          </w:p>
        </w:tc>
        <w:tc>
          <w:tcPr>
            <w:tcW w:w="1843" w:type="dxa"/>
            <w:tcBorders>
              <w:top w:val="single" w:sz="4" w:space="0" w:color="auto"/>
              <w:left w:val="single" w:sz="4" w:space="0" w:color="auto"/>
              <w:bottom w:val="single" w:sz="4" w:space="0" w:color="auto"/>
              <w:right w:val="single" w:sz="4" w:space="0" w:color="auto"/>
            </w:tcBorders>
            <w:hideMark/>
          </w:tcPr>
          <w:p w14:paraId="59B57399" w14:textId="77777777" w:rsidR="000E10FE" w:rsidRPr="000E10FE" w:rsidRDefault="000E10FE" w:rsidP="00815DB3">
            <w:pPr>
              <w:pStyle w:val="aa"/>
              <w:jc w:val="center"/>
              <w:rPr>
                <w:szCs w:val="24"/>
              </w:rPr>
            </w:pPr>
            <w:r w:rsidRPr="000E10FE">
              <w:rPr>
                <w:szCs w:val="24"/>
              </w:rPr>
              <w:t>Согласно утвержденному графику</w:t>
            </w:r>
          </w:p>
        </w:tc>
        <w:tc>
          <w:tcPr>
            <w:tcW w:w="3260" w:type="dxa"/>
            <w:tcBorders>
              <w:top w:val="single" w:sz="4" w:space="0" w:color="auto"/>
              <w:left w:val="single" w:sz="4" w:space="0" w:color="auto"/>
              <w:bottom w:val="single" w:sz="4" w:space="0" w:color="auto"/>
              <w:right w:val="single" w:sz="4" w:space="0" w:color="auto"/>
            </w:tcBorders>
            <w:hideMark/>
          </w:tcPr>
          <w:p w14:paraId="21209A30" w14:textId="77777777" w:rsidR="000E10FE" w:rsidRPr="000E10FE" w:rsidRDefault="000E10FE" w:rsidP="00815DB3">
            <w:pPr>
              <w:pStyle w:val="aa"/>
              <w:rPr>
                <w:szCs w:val="24"/>
              </w:rPr>
            </w:pPr>
            <w:r w:rsidRPr="000E10FE">
              <w:rPr>
                <w:szCs w:val="24"/>
              </w:rPr>
              <w:t>Депутаты Совета округа</w:t>
            </w:r>
          </w:p>
        </w:tc>
      </w:tr>
      <w:tr w:rsidR="000E10FE" w:rsidRPr="000E10FE" w14:paraId="10C38053"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614D0C81" w14:textId="77777777" w:rsidR="000E10FE" w:rsidRPr="000E10FE" w:rsidRDefault="000E10FE" w:rsidP="00815DB3">
            <w:pPr>
              <w:pStyle w:val="aa"/>
              <w:rPr>
                <w:szCs w:val="24"/>
              </w:rPr>
            </w:pPr>
            <w:r w:rsidRPr="000E10FE">
              <w:rPr>
                <w:szCs w:val="24"/>
              </w:rPr>
              <w:t>6</w:t>
            </w:r>
          </w:p>
        </w:tc>
        <w:tc>
          <w:tcPr>
            <w:tcW w:w="3997" w:type="dxa"/>
            <w:tcBorders>
              <w:top w:val="single" w:sz="4" w:space="0" w:color="auto"/>
              <w:left w:val="single" w:sz="4" w:space="0" w:color="auto"/>
              <w:bottom w:val="single" w:sz="4" w:space="0" w:color="auto"/>
              <w:right w:val="single" w:sz="4" w:space="0" w:color="auto"/>
            </w:tcBorders>
            <w:hideMark/>
          </w:tcPr>
          <w:p w14:paraId="63E593B1" w14:textId="77777777" w:rsidR="000E10FE" w:rsidRPr="000E10FE" w:rsidRDefault="000E10FE" w:rsidP="00815DB3">
            <w:pPr>
              <w:pStyle w:val="aa"/>
              <w:rPr>
                <w:szCs w:val="24"/>
              </w:rPr>
            </w:pPr>
            <w:r w:rsidRPr="000E10FE">
              <w:rPr>
                <w:szCs w:val="24"/>
              </w:rPr>
              <w:t>Организационное и документационное обеспечение подготовки и проведения:</w:t>
            </w:r>
          </w:p>
          <w:p w14:paraId="795FDD8A" w14:textId="77777777" w:rsidR="000E10FE" w:rsidRPr="000E10FE" w:rsidRDefault="000E10FE" w:rsidP="00815DB3">
            <w:pPr>
              <w:pStyle w:val="aa"/>
              <w:rPr>
                <w:szCs w:val="24"/>
              </w:rPr>
            </w:pPr>
            <w:r w:rsidRPr="000E10FE">
              <w:rPr>
                <w:szCs w:val="24"/>
              </w:rPr>
              <w:t>- сессий Совета округа;</w:t>
            </w:r>
          </w:p>
          <w:p w14:paraId="6DC2FB14" w14:textId="77777777" w:rsidR="000E10FE" w:rsidRPr="000E10FE" w:rsidRDefault="000E10FE" w:rsidP="00815DB3">
            <w:pPr>
              <w:pStyle w:val="aa"/>
              <w:rPr>
                <w:szCs w:val="24"/>
              </w:rPr>
            </w:pPr>
            <w:r w:rsidRPr="000E10FE">
              <w:rPr>
                <w:szCs w:val="24"/>
              </w:rPr>
              <w:t>- заседаний постоянных комиссий;</w:t>
            </w:r>
          </w:p>
          <w:p w14:paraId="6C272985" w14:textId="77777777" w:rsidR="000E10FE" w:rsidRPr="000E10FE" w:rsidRDefault="000E10FE" w:rsidP="00815DB3">
            <w:pPr>
              <w:pStyle w:val="aa"/>
              <w:rPr>
                <w:szCs w:val="24"/>
              </w:rPr>
            </w:pPr>
            <w:r w:rsidRPr="000E10FE">
              <w:rPr>
                <w:szCs w:val="24"/>
              </w:rPr>
              <w:t>- публичных, депутатских слушаний</w:t>
            </w:r>
          </w:p>
        </w:tc>
        <w:tc>
          <w:tcPr>
            <w:tcW w:w="1843" w:type="dxa"/>
            <w:tcBorders>
              <w:top w:val="single" w:sz="4" w:space="0" w:color="auto"/>
              <w:left w:val="single" w:sz="4" w:space="0" w:color="auto"/>
              <w:bottom w:val="single" w:sz="4" w:space="0" w:color="auto"/>
              <w:right w:val="single" w:sz="4" w:space="0" w:color="auto"/>
            </w:tcBorders>
            <w:hideMark/>
          </w:tcPr>
          <w:p w14:paraId="3570CBE1" w14:textId="77777777" w:rsidR="000E10FE" w:rsidRPr="000E10FE" w:rsidRDefault="000E10FE" w:rsidP="00815DB3">
            <w:pPr>
              <w:pStyle w:val="aa"/>
              <w:jc w:val="center"/>
              <w:rPr>
                <w:szCs w:val="24"/>
              </w:rPr>
            </w:pPr>
            <w:r w:rsidRPr="000E10FE">
              <w:rPr>
                <w:szCs w:val="24"/>
              </w:rPr>
              <w:t>Регулярно</w:t>
            </w:r>
          </w:p>
        </w:tc>
        <w:tc>
          <w:tcPr>
            <w:tcW w:w="3260" w:type="dxa"/>
            <w:tcBorders>
              <w:top w:val="single" w:sz="4" w:space="0" w:color="auto"/>
              <w:left w:val="single" w:sz="4" w:space="0" w:color="auto"/>
              <w:bottom w:val="single" w:sz="4" w:space="0" w:color="auto"/>
              <w:right w:val="single" w:sz="4" w:space="0" w:color="auto"/>
            </w:tcBorders>
            <w:hideMark/>
          </w:tcPr>
          <w:p w14:paraId="434A3441"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76C1209C"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371EBA68" w14:textId="77777777" w:rsidR="000E10FE" w:rsidRPr="000E10FE" w:rsidRDefault="000E10FE" w:rsidP="00815DB3">
            <w:pPr>
              <w:pStyle w:val="aa"/>
              <w:rPr>
                <w:szCs w:val="24"/>
              </w:rPr>
            </w:pPr>
            <w:r w:rsidRPr="000E10FE">
              <w:rPr>
                <w:szCs w:val="24"/>
              </w:rPr>
              <w:t>7</w:t>
            </w:r>
          </w:p>
        </w:tc>
        <w:tc>
          <w:tcPr>
            <w:tcW w:w="3997" w:type="dxa"/>
            <w:tcBorders>
              <w:top w:val="single" w:sz="4" w:space="0" w:color="auto"/>
              <w:left w:val="single" w:sz="4" w:space="0" w:color="auto"/>
              <w:bottom w:val="single" w:sz="4" w:space="0" w:color="auto"/>
              <w:right w:val="single" w:sz="4" w:space="0" w:color="auto"/>
            </w:tcBorders>
            <w:hideMark/>
          </w:tcPr>
          <w:p w14:paraId="30E201D9" w14:textId="77777777" w:rsidR="000E10FE" w:rsidRPr="000E10FE" w:rsidRDefault="000E10FE" w:rsidP="00815DB3">
            <w:pPr>
              <w:pStyle w:val="aa"/>
              <w:rPr>
                <w:szCs w:val="24"/>
              </w:rPr>
            </w:pPr>
            <w:r w:rsidRPr="000E10FE">
              <w:rPr>
                <w:szCs w:val="24"/>
              </w:rPr>
              <w:t>Участие в аппаратных совещаниях, заседаниях коллегий и комиссий, образованных в Администрации округа</w:t>
            </w:r>
          </w:p>
        </w:tc>
        <w:tc>
          <w:tcPr>
            <w:tcW w:w="1843" w:type="dxa"/>
            <w:tcBorders>
              <w:top w:val="single" w:sz="4" w:space="0" w:color="auto"/>
              <w:left w:val="single" w:sz="4" w:space="0" w:color="auto"/>
              <w:bottom w:val="single" w:sz="4" w:space="0" w:color="auto"/>
              <w:right w:val="single" w:sz="4" w:space="0" w:color="auto"/>
            </w:tcBorders>
            <w:hideMark/>
          </w:tcPr>
          <w:p w14:paraId="696DA20B" w14:textId="77777777" w:rsidR="000E10FE" w:rsidRPr="000E10FE" w:rsidRDefault="000E10FE" w:rsidP="00815DB3">
            <w:pPr>
              <w:pStyle w:val="aa"/>
              <w:jc w:val="center"/>
              <w:rPr>
                <w:szCs w:val="24"/>
              </w:rPr>
            </w:pPr>
            <w:r w:rsidRPr="000E10FE">
              <w:rPr>
                <w:szCs w:val="24"/>
              </w:rPr>
              <w:t>По мере необходимости</w:t>
            </w:r>
          </w:p>
        </w:tc>
        <w:tc>
          <w:tcPr>
            <w:tcW w:w="3260" w:type="dxa"/>
            <w:tcBorders>
              <w:top w:val="single" w:sz="4" w:space="0" w:color="auto"/>
              <w:left w:val="single" w:sz="4" w:space="0" w:color="auto"/>
              <w:bottom w:val="single" w:sz="4" w:space="0" w:color="auto"/>
              <w:right w:val="single" w:sz="4" w:space="0" w:color="auto"/>
            </w:tcBorders>
            <w:hideMark/>
          </w:tcPr>
          <w:p w14:paraId="2DEE7363" w14:textId="77777777" w:rsidR="000E10FE" w:rsidRPr="000E10FE" w:rsidRDefault="000E10FE" w:rsidP="00815DB3">
            <w:pPr>
              <w:pStyle w:val="aa"/>
              <w:rPr>
                <w:szCs w:val="24"/>
              </w:rPr>
            </w:pPr>
            <w:r w:rsidRPr="000E10FE">
              <w:rPr>
                <w:szCs w:val="24"/>
              </w:rPr>
              <w:t>Председатель Совета округа,</w:t>
            </w:r>
          </w:p>
          <w:p w14:paraId="2FCD6C51" w14:textId="77777777" w:rsidR="000E10FE" w:rsidRPr="000E10FE" w:rsidRDefault="000E10FE" w:rsidP="00815DB3">
            <w:pPr>
              <w:pStyle w:val="aa"/>
              <w:rPr>
                <w:szCs w:val="24"/>
              </w:rPr>
            </w:pPr>
            <w:r w:rsidRPr="000E10FE">
              <w:rPr>
                <w:szCs w:val="24"/>
              </w:rPr>
              <w:t>Аппарат Совета округа</w:t>
            </w:r>
          </w:p>
        </w:tc>
      </w:tr>
      <w:tr w:rsidR="000E10FE" w:rsidRPr="000E10FE" w14:paraId="0C82C471"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6A0D01EC" w14:textId="77777777" w:rsidR="000E10FE" w:rsidRPr="000E10FE" w:rsidRDefault="000E10FE" w:rsidP="00815DB3">
            <w:pPr>
              <w:pStyle w:val="aa"/>
              <w:rPr>
                <w:szCs w:val="24"/>
              </w:rPr>
            </w:pPr>
            <w:r w:rsidRPr="000E10FE">
              <w:rPr>
                <w:szCs w:val="24"/>
              </w:rPr>
              <w:t>8</w:t>
            </w:r>
          </w:p>
        </w:tc>
        <w:tc>
          <w:tcPr>
            <w:tcW w:w="3997" w:type="dxa"/>
            <w:tcBorders>
              <w:top w:val="single" w:sz="4" w:space="0" w:color="auto"/>
              <w:left w:val="single" w:sz="4" w:space="0" w:color="auto"/>
              <w:bottom w:val="single" w:sz="4" w:space="0" w:color="auto"/>
              <w:right w:val="single" w:sz="4" w:space="0" w:color="auto"/>
            </w:tcBorders>
            <w:hideMark/>
          </w:tcPr>
          <w:p w14:paraId="100FA151" w14:textId="77777777" w:rsidR="000E10FE" w:rsidRPr="000E10FE" w:rsidRDefault="000E10FE" w:rsidP="00815DB3">
            <w:pPr>
              <w:pStyle w:val="aa"/>
              <w:rPr>
                <w:szCs w:val="24"/>
              </w:rPr>
            </w:pPr>
            <w:r w:rsidRPr="000E10FE">
              <w:rPr>
                <w:spacing w:val="-6"/>
                <w:szCs w:val="24"/>
              </w:rPr>
              <w:t>Проведение правовой, антикоррупционной</w:t>
            </w:r>
            <w:r w:rsidRPr="000E10FE">
              <w:rPr>
                <w:szCs w:val="24"/>
              </w:rPr>
              <w:t xml:space="preserve"> и юридико-технической экспертизы проектов решений Совета округа</w:t>
            </w:r>
          </w:p>
        </w:tc>
        <w:tc>
          <w:tcPr>
            <w:tcW w:w="1843" w:type="dxa"/>
            <w:tcBorders>
              <w:top w:val="single" w:sz="4" w:space="0" w:color="auto"/>
              <w:left w:val="single" w:sz="4" w:space="0" w:color="auto"/>
              <w:bottom w:val="single" w:sz="4" w:space="0" w:color="auto"/>
              <w:right w:val="single" w:sz="4" w:space="0" w:color="auto"/>
            </w:tcBorders>
            <w:hideMark/>
          </w:tcPr>
          <w:p w14:paraId="42AC4717" w14:textId="77777777" w:rsidR="000E10FE" w:rsidRPr="000E10FE" w:rsidRDefault="000E10FE" w:rsidP="00815DB3">
            <w:pPr>
              <w:pStyle w:val="aa"/>
              <w:jc w:val="center"/>
              <w:rPr>
                <w:szCs w:val="24"/>
              </w:rPr>
            </w:pPr>
            <w:r w:rsidRPr="000E10FE">
              <w:rPr>
                <w:szCs w:val="24"/>
              </w:rPr>
              <w:t>Постоянно</w:t>
            </w:r>
          </w:p>
        </w:tc>
        <w:tc>
          <w:tcPr>
            <w:tcW w:w="3260" w:type="dxa"/>
            <w:tcBorders>
              <w:top w:val="single" w:sz="4" w:space="0" w:color="auto"/>
              <w:left w:val="single" w:sz="4" w:space="0" w:color="auto"/>
              <w:bottom w:val="single" w:sz="4" w:space="0" w:color="auto"/>
              <w:right w:val="single" w:sz="4" w:space="0" w:color="auto"/>
            </w:tcBorders>
            <w:hideMark/>
          </w:tcPr>
          <w:p w14:paraId="66300CB4" w14:textId="77777777" w:rsidR="000E10FE" w:rsidRPr="000E10FE" w:rsidRDefault="000E10FE" w:rsidP="00815DB3">
            <w:pPr>
              <w:pStyle w:val="aa"/>
              <w:rPr>
                <w:szCs w:val="24"/>
              </w:rPr>
            </w:pPr>
            <w:r w:rsidRPr="000E10FE">
              <w:rPr>
                <w:szCs w:val="24"/>
              </w:rPr>
              <w:t>Аппарат Совета округа,</w:t>
            </w:r>
          </w:p>
          <w:p w14:paraId="5C643CF1" w14:textId="77777777" w:rsidR="000E10FE" w:rsidRPr="000E10FE" w:rsidRDefault="000E10FE" w:rsidP="00815DB3">
            <w:pPr>
              <w:pStyle w:val="aa"/>
              <w:rPr>
                <w:szCs w:val="24"/>
              </w:rPr>
            </w:pPr>
            <w:r w:rsidRPr="000E10FE">
              <w:rPr>
                <w:szCs w:val="24"/>
              </w:rPr>
              <w:t>лица, имеющие специальные познания в определенной области правоотношений</w:t>
            </w:r>
          </w:p>
        </w:tc>
      </w:tr>
      <w:tr w:rsidR="000E10FE" w:rsidRPr="000E10FE" w14:paraId="6DFCB2F4" w14:textId="77777777" w:rsidTr="00815DB3">
        <w:tc>
          <w:tcPr>
            <w:tcW w:w="568" w:type="dxa"/>
            <w:tcBorders>
              <w:top w:val="single" w:sz="4" w:space="0" w:color="auto"/>
              <w:left w:val="single" w:sz="4" w:space="0" w:color="auto"/>
              <w:bottom w:val="single" w:sz="4" w:space="0" w:color="auto"/>
              <w:right w:val="single" w:sz="4" w:space="0" w:color="auto"/>
            </w:tcBorders>
            <w:vAlign w:val="center"/>
            <w:hideMark/>
          </w:tcPr>
          <w:p w14:paraId="0FB6E331" w14:textId="77777777" w:rsidR="000E10FE" w:rsidRPr="000E10FE" w:rsidRDefault="000E10FE" w:rsidP="00815DB3">
            <w:pPr>
              <w:pStyle w:val="aa"/>
              <w:rPr>
                <w:szCs w:val="24"/>
              </w:rPr>
            </w:pPr>
            <w:r w:rsidRPr="000E10FE">
              <w:rPr>
                <w:szCs w:val="24"/>
              </w:rPr>
              <w:t>9</w:t>
            </w:r>
          </w:p>
        </w:tc>
        <w:tc>
          <w:tcPr>
            <w:tcW w:w="3997" w:type="dxa"/>
            <w:tcBorders>
              <w:top w:val="single" w:sz="4" w:space="0" w:color="auto"/>
              <w:left w:val="single" w:sz="4" w:space="0" w:color="auto"/>
              <w:bottom w:val="single" w:sz="4" w:space="0" w:color="auto"/>
              <w:right w:val="single" w:sz="4" w:space="0" w:color="auto"/>
            </w:tcBorders>
            <w:hideMark/>
          </w:tcPr>
          <w:p w14:paraId="763694DB" w14:textId="77777777" w:rsidR="000E10FE" w:rsidRPr="000E10FE" w:rsidRDefault="000E10FE" w:rsidP="00815DB3">
            <w:pPr>
              <w:pStyle w:val="aa"/>
              <w:rPr>
                <w:szCs w:val="24"/>
              </w:rPr>
            </w:pPr>
            <w:r w:rsidRPr="000E10FE">
              <w:rPr>
                <w:szCs w:val="24"/>
              </w:rPr>
              <w:t>Участие в акциях, мероприятиях, посвящённых памятным датам</w:t>
            </w:r>
          </w:p>
        </w:tc>
        <w:tc>
          <w:tcPr>
            <w:tcW w:w="1843" w:type="dxa"/>
            <w:tcBorders>
              <w:top w:val="single" w:sz="4" w:space="0" w:color="auto"/>
              <w:left w:val="single" w:sz="4" w:space="0" w:color="auto"/>
              <w:bottom w:val="single" w:sz="4" w:space="0" w:color="auto"/>
              <w:right w:val="single" w:sz="4" w:space="0" w:color="auto"/>
            </w:tcBorders>
            <w:hideMark/>
          </w:tcPr>
          <w:p w14:paraId="26F98F65" w14:textId="77777777" w:rsidR="000E10FE" w:rsidRPr="000E10FE" w:rsidRDefault="000E10FE" w:rsidP="00815DB3">
            <w:pPr>
              <w:pStyle w:val="aa"/>
              <w:jc w:val="center"/>
              <w:rPr>
                <w:szCs w:val="24"/>
              </w:rPr>
            </w:pPr>
            <w:r w:rsidRPr="000E10FE">
              <w:rPr>
                <w:szCs w:val="24"/>
              </w:rPr>
              <w:t>По мере необходимости</w:t>
            </w:r>
          </w:p>
        </w:tc>
        <w:tc>
          <w:tcPr>
            <w:tcW w:w="3260" w:type="dxa"/>
            <w:tcBorders>
              <w:top w:val="single" w:sz="4" w:space="0" w:color="auto"/>
              <w:left w:val="single" w:sz="4" w:space="0" w:color="auto"/>
              <w:bottom w:val="single" w:sz="4" w:space="0" w:color="auto"/>
              <w:right w:val="single" w:sz="4" w:space="0" w:color="auto"/>
            </w:tcBorders>
            <w:hideMark/>
          </w:tcPr>
          <w:p w14:paraId="4EFED6A7" w14:textId="77777777" w:rsidR="000E10FE" w:rsidRPr="000E10FE" w:rsidRDefault="000E10FE" w:rsidP="00815DB3">
            <w:pPr>
              <w:pStyle w:val="aa"/>
              <w:rPr>
                <w:szCs w:val="24"/>
              </w:rPr>
            </w:pPr>
            <w:r w:rsidRPr="000E10FE">
              <w:rPr>
                <w:szCs w:val="24"/>
              </w:rPr>
              <w:t xml:space="preserve">Депутаты Совета округа, </w:t>
            </w:r>
          </w:p>
          <w:p w14:paraId="217DB104" w14:textId="77777777" w:rsidR="000E10FE" w:rsidRPr="000E10FE" w:rsidRDefault="000E10FE" w:rsidP="00815DB3">
            <w:pPr>
              <w:pStyle w:val="aa"/>
              <w:rPr>
                <w:szCs w:val="24"/>
              </w:rPr>
            </w:pPr>
            <w:r w:rsidRPr="000E10FE">
              <w:rPr>
                <w:szCs w:val="24"/>
              </w:rPr>
              <w:t>Аппарат Совета округа</w:t>
            </w:r>
          </w:p>
        </w:tc>
      </w:tr>
    </w:tbl>
    <w:p w14:paraId="126A25F1" w14:textId="49664A39" w:rsidR="000E10FE" w:rsidRPr="000E10FE" w:rsidRDefault="000E10FE" w:rsidP="000E10FE">
      <w:pPr>
        <w:rPr>
          <w:rFonts w:ascii="Times New Roman" w:hAnsi="Times New Roman" w:cs="Times New Roman"/>
        </w:rPr>
      </w:pPr>
    </w:p>
    <w:p w14:paraId="743A566E" w14:textId="7D129F1C" w:rsidR="000E10FE" w:rsidRPr="000E10FE" w:rsidRDefault="000E10FE" w:rsidP="000E10FE">
      <w:pPr>
        <w:rPr>
          <w:rFonts w:ascii="Times New Roman" w:hAnsi="Times New Roman" w:cs="Times New Roman"/>
        </w:rPr>
      </w:pPr>
    </w:p>
    <w:p w14:paraId="4E6EFDC4" w14:textId="130A2724" w:rsidR="000E10FE" w:rsidRPr="000E10FE" w:rsidRDefault="000E10FE" w:rsidP="000E10FE">
      <w:pPr>
        <w:rPr>
          <w:rFonts w:ascii="Times New Roman" w:hAnsi="Times New Roman" w:cs="Times New Roman"/>
        </w:rPr>
      </w:pPr>
    </w:p>
    <w:p w14:paraId="17A37F99" w14:textId="77777777" w:rsidR="000E10FE" w:rsidRPr="000E10FE" w:rsidRDefault="000E10FE" w:rsidP="000E10FE">
      <w:pPr>
        <w:pStyle w:val="ConsPlusTitle"/>
        <w:jc w:val="center"/>
        <w:rPr>
          <w:rFonts w:ascii="Times New Roman" w:hAnsi="Times New Roman" w:cs="Times New Roman"/>
          <w:color w:val="000000"/>
          <w:sz w:val="28"/>
          <w:szCs w:val="28"/>
        </w:rPr>
      </w:pPr>
      <w:r w:rsidRPr="000E10FE">
        <w:rPr>
          <w:rFonts w:ascii="Times New Roman" w:hAnsi="Times New Roman" w:cs="Times New Roman"/>
          <w:color w:val="000000"/>
          <w:sz w:val="28"/>
          <w:szCs w:val="28"/>
        </w:rPr>
        <w:lastRenderedPageBreak/>
        <w:t xml:space="preserve">СОВЕТ ГОРОДСКОГО ОКРУГА </w:t>
      </w:r>
    </w:p>
    <w:p w14:paraId="7662CC5F" w14:textId="77777777" w:rsidR="000E10FE" w:rsidRPr="000E10FE" w:rsidRDefault="000E10FE" w:rsidP="000E10FE">
      <w:pPr>
        <w:pStyle w:val="ConsPlusTitle"/>
        <w:jc w:val="center"/>
        <w:rPr>
          <w:rFonts w:ascii="Times New Roman" w:hAnsi="Times New Roman" w:cs="Times New Roman"/>
          <w:color w:val="000000"/>
          <w:sz w:val="28"/>
          <w:szCs w:val="28"/>
        </w:rPr>
      </w:pPr>
      <w:r w:rsidRPr="000E10FE">
        <w:rPr>
          <w:rFonts w:ascii="Times New Roman" w:hAnsi="Times New Roman" w:cs="Times New Roman"/>
          <w:color w:val="000000"/>
          <w:sz w:val="28"/>
          <w:szCs w:val="28"/>
        </w:rPr>
        <w:t xml:space="preserve">МУНИЦИПАЛЬНОЕ ОБРАЗОВАНИЕ ГОРОДСКОЙ ОКРУГ </w:t>
      </w:r>
    </w:p>
    <w:p w14:paraId="474756C4" w14:textId="77777777" w:rsidR="000E10FE" w:rsidRPr="000E10FE" w:rsidRDefault="000E10FE" w:rsidP="000E10FE">
      <w:pPr>
        <w:pStyle w:val="ConsPlusTitle"/>
        <w:jc w:val="center"/>
        <w:rPr>
          <w:rFonts w:ascii="Times New Roman" w:hAnsi="Times New Roman" w:cs="Times New Roman"/>
          <w:color w:val="000000"/>
          <w:sz w:val="28"/>
          <w:szCs w:val="28"/>
        </w:rPr>
      </w:pPr>
      <w:r w:rsidRPr="000E10FE">
        <w:rPr>
          <w:rFonts w:ascii="Times New Roman" w:hAnsi="Times New Roman" w:cs="Times New Roman"/>
          <w:color w:val="000000"/>
          <w:sz w:val="28"/>
          <w:szCs w:val="28"/>
        </w:rPr>
        <w:t>ГОРОД РУБЕЖНОЕ ЛУГАНСКОЙ НАРОДНОЙ РЕСПУБЛИКИ</w:t>
      </w:r>
    </w:p>
    <w:p w14:paraId="16D87998" w14:textId="77777777" w:rsidR="000E10FE" w:rsidRPr="000E10FE" w:rsidRDefault="000E10FE" w:rsidP="000E10FE">
      <w:pPr>
        <w:jc w:val="center"/>
        <w:rPr>
          <w:rFonts w:ascii="Times New Roman" w:hAnsi="Times New Roman" w:cs="Times New Roman"/>
          <w:b/>
          <w:bCs/>
          <w:i/>
          <w:sz w:val="28"/>
          <w:szCs w:val="28"/>
          <w:u w:val="single"/>
        </w:rPr>
      </w:pPr>
    </w:p>
    <w:p w14:paraId="09BD6E46"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ПЕРВЫЙ СОЗЫВ</w:t>
      </w:r>
    </w:p>
    <w:p w14:paraId="433C33CB"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ТРИДЦАТЬ ЧЕТВЁРТОЕ ЗАСЕДАНИЕ</w:t>
      </w:r>
    </w:p>
    <w:p w14:paraId="779BCDB5" w14:textId="77777777" w:rsidR="000E10FE" w:rsidRPr="000E10FE" w:rsidRDefault="000E10FE" w:rsidP="000E10FE">
      <w:pPr>
        <w:jc w:val="center"/>
        <w:rPr>
          <w:rFonts w:ascii="Times New Roman" w:hAnsi="Times New Roman" w:cs="Times New Roman"/>
          <w:b/>
          <w:sz w:val="28"/>
          <w:szCs w:val="28"/>
        </w:rPr>
      </w:pPr>
    </w:p>
    <w:p w14:paraId="2F2F863A" w14:textId="77777777" w:rsidR="000E10FE" w:rsidRPr="000E10FE" w:rsidRDefault="000E10FE" w:rsidP="000E10FE">
      <w:pPr>
        <w:jc w:val="center"/>
        <w:rPr>
          <w:rFonts w:ascii="Times New Roman" w:hAnsi="Times New Roman" w:cs="Times New Roman"/>
          <w:b/>
          <w:bCs/>
          <w:sz w:val="28"/>
          <w:szCs w:val="28"/>
        </w:rPr>
      </w:pPr>
      <w:r w:rsidRPr="000E10FE">
        <w:rPr>
          <w:rFonts w:ascii="Times New Roman" w:hAnsi="Times New Roman" w:cs="Times New Roman"/>
          <w:b/>
          <w:bCs/>
          <w:sz w:val="28"/>
          <w:szCs w:val="28"/>
        </w:rPr>
        <w:t>РЕШЕНИЕ</w:t>
      </w:r>
    </w:p>
    <w:p w14:paraId="4D3D2115" w14:textId="77777777" w:rsidR="000E10FE" w:rsidRPr="000E10FE" w:rsidRDefault="000E10FE" w:rsidP="000E10FE">
      <w:pPr>
        <w:rPr>
          <w:rFonts w:ascii="Times New Roman" w:hAnsi="Times New Roman" w:cs="Times New Roman"/>
          <w:b/>
          <w:sz w:val="28"/>
          <w:szCs w:val="28"/>
        </w:rPr>
      </w:pPr>
    </w:p>
    <w:p w14:paraId="3D2AFD71" w14:textId="77777777" w:rsidR="000E10FE" w:rsidRPr="000E10FE" w:rsidRDefault="000E10FE" w:rsidP="000E10FE">
      <w:pPr>
        <w:rPr>
          <w:rFonts w:ascii="Times New Roman" w:hAnsi="Times New Roman" w:cs="Times New Roman"/>
          <w:b/>
          <w:bCs/>
          <w:sz w:val="28"/>
          <w:szCs w:val="28"/>
        </w:rPr>
      </w:pPr>
      <w:r w:rsidRPr="000E10FE">
        <w:rPr>
          <w:rFonts w:ascii="Times New Roman" w:hAnsi="Times New Roman" w:cs="Times New Roman"/>
          <w:b/>
          <w:bCs/>
          <w:sz w:val="28"/>
          <w:szCs w:val="28"/>
        </w:rPr>
        <w:t>от 19 декабря 2024 года                   г. Рубежное                                            № 4</w:t>
      </w:r>
    </w:p>
    <w:p w14:paraId="3549B796" w14:textId="77777777" w:rsidR="000E10FE" w:rsidRPr="000E10FE" w:rsidRDefault="000E10FE" w:rsidP="000E10FE">
      <w:pPr>
        <w:rPr>
          <w:rFonts w:ascii="Times New Roman" w:hAnsi="Times New Roman" w:cs="Times New Roman"/>
          <w:b/>
          <w:bCs/>
          <w:sz w:val="28"/>
          <w:szCs w:val="28"/>
        </w:rPr>
      </w:pPr>
    </w:p>
    <w:p w14:paraId="6814BFAB" w14:textId="77777777" w:rsidR="000E10FE" w:rsidRPr="000E10FE" w:rsidRDefault="000E10FE" w:rsidP="000E10FE">
      <w:pPr>
        <w:jc w:val="center"/>
        <w:rPr>
          <w:rStyle w:val="af1"/>
          <w:rFonts w:ascii="Times New Roman" w:hAnsi="Times New Roman"/>
          <w:color w:val="000000"/>
          <w:sz w:val="28"/>
          <w:szCs w:val="28"/>
        </w:rPr>
      </w:pPr>
      <w:r w:rsidRPr="000E10FE">
        <w:rPr>
          <w:rStyle w:val="af1"/>
          <w:rFonts w:ascii="Times New Roman" w:hAnsi="Times New Roman"/>
          <w:color w:val="000000"/>
          <w:sz w:val="28"/>
          <w:szCs w:val="28"/>
        </w:rPr>
        <w:t xml:space="preserve">Об утверждении Положения об официальных символах (гербе и флаге) </w:t>
      </w:r>
    </w:p>
    <w:p w14:paraId="7F09FC94" w14:textId="77777777" w:rsidR="000E10FE" w:rsidRPr="000E10FE" w:rsidRDefault="000E10FE" w:rsidP="000E10FE">
      <w:pPr>
        <w:jc w:val="center"/>
        <w:rPr>
          <w:rFonts w:ascii="Times New Roman" w:hAnsi="Times New Roman" w:cs="Times New Roman"/>
          <w:b/>
          <w:bCs/>
          <w:color w:val="000000"/>
          <w:sz w:val="28"/>
          <w:szCs w:val="28"/>
        </w:rPr>
      </w:pPr>
      <w:r w:rsidRPr="000E10FE">
        <w:rPr>
          <w:rFonts w:ascii="Times New Roman" w:hAnsi="Times New Roman" w:cs="Times New Roman"/>
          <w:b/>
          <w:bCs/>
          <w:color w:val="000000"/>
          <w:sz w:val="28"/>
          <w:szCs w:val="28"/>
        </w:rPr>
        <w:t xml:space="preserve">муниципального образования городской округ город Рубежное Луганской Народной Республики </w:t>
      </w:r>
      <w:r w:rsidRPr="000E10FE">
        <w:rPr>
          <w:rFonts w:ascii="Times New Roman" w:eastAsia="Calibri" w:hAnsi="Times New Roman" w:cs="Times New Roman"/>
          <w:b/>
          <w:bCs/>
          <w:sz w:val="28"/>
          <w:szCs w:val="28"/>
        </w:rPr>
        <w:t xml:space="preserve">и признании утратившим силу решения </w:t>
      </w:r>
      <w:r w:rsidRPr="000E10FE">
        <w:rPr>
          <w:rFonts w:ascii="Times New Roman" w:hAnsi="Times New Roman" w:cs="Times New Roman"/>
          <w:b/>
          <w:bCs/>
          <w:sz w:val="28"/>
          <w:szCs w:val="28"/>
          <w:shd w:val="clear" w:color="auto" w:fill="FFFFFF"/>
        </w:rPr>
        <w:t xml:space="preserve">Совета </w:t>
      </w:r>
      <w:r w:rsidRPr="000E10FE">
        <w:rPr>
          <w:rFonts w:ascii="Times New Roman" w:hAnsi="Times New Roman" w:cs="Times New Roman"/>
          <w:b/>
          <w:bCs/>
          <w:sz w:val="28"/>
          <w:szCs w:val="28"/>
        </w:rPr>
        <w:t xml:space="preserve">городского округа муниципальное образование городской округ город Рубежное Луганской Народной </w:t>
      </w:r>
      <w:r w:rsidRPr="000E10FE">
        <w:rPr>
          <w:rFonts w:ascii="Times New Roman" w:eastAsia="Calibri" w:hAnsi="Times New Roman" w:cs="Times New Roman"/>
          <w:b/>
          <w:bCs/>
          <w:sz w:val="28"/>
          <w:szCs w:val="28"/>
        </w:rPr>
        <w:t xml:space="preserve">Республики от 04.12.2023 № 1 «Об </w:t>
      </w:r>
      <w:r w:rsidRPr="000E10FE">
        <w:rPr>
          <w:rStyle w:val="af1"/>
          <w:rFonts w:ascii="Times New Roman" w:hAnsi="Times New Roman"/>
          <w:color w:val="000000"/>
          <w:sz w:val="28"/>
          <w:szCs w:val="28"/>
        </w:rPr>
        <w:t xml:space="preserve">утверждении Положения об официальных символах (гербе и флаге) </w:t>
      </w:r>
      <w:r w:rsidRPr="000E10FE">
        <w:rPr>
          <w:rFonts w:ascii="Times New Roman" w:hAnsi="Times New Roman" w:cs="Times New Roman"/>
          <w:b/>
          <w:bCs/>
          <w:color w:val="000000"/>
          <w:sz w:val="28"/>
          <w:szCs w:val="28"/>
        </w:rPr>
        <w:t>муниципального образования городской округ город Рубежное Луганской Народной Республики»</w:t>
      </w:r>
    </w:p>
    <w:p w14:paraId="3D2BA477" w14:textId="77777777" w:rsidR="000E10FE" w:rsidRPr="000E10FE" w:rsidRDefault="000E10FE" w:rsidP="000E10FE">
      <w:pPr>
        <w:rPr>
          <w:rFonts w:ascii="Times New Roman" w:hAnsi="Times New Roman" w:cs="Times New Roman"/>
          <w:color w:val="000000"/>
          <w:sz w:val="28"/>
          <w:szCs w:val="28"/>
        </w:rPr>
      </w:pPr>
      <w:r w:rsidRPr="000E10FE">
        <w:rPr>
          <w:rFonts w:ascii="Times New Roman" w:hAnsi="Times New Roman" w:cs="Times New Roman"/>
          <w:color w:val="000000"/>
          <w:sz w:val="28"/>
          <w:szCs w:val="28"/>
        </w:rPr>
        <w:t> </w:t>
      </w:r>
    </w:p>
    <w:p w14:paraId="4E5135E2" w14:textId="77777777" w:rsidR="000E10FE" w:rsidRPr="000E10FE" w:rsidRDefault="000E10FE" w:rsidP="000E10FE">
      <w:pPr>
        <w:ind w:firstLine="426"/>
        <w:jc w:val="both"/>
        <w:rPr>
          <w:rStyle w:val="af1"/>
          <w:rFonts w:ascii="Times New Roman" w:hAnsi="Times New Roman"/>
          <w:b w:val="0"/>
          <w:color w:val="000000"/>
          <w:sz w:val="28"/>
          <w:szCs w:val="28"/>
        </w:rPr>
      </w:pPr>
      <w:r w:rsidRPr="000E10FE">
        <w:rPr>
          <w:rFonts w:ascii="Times New Roman" w:hAnsi="Times New Roman" w:cs="Times New Roman"/>
          <w:color w:val="000000"/>
          <w:sz w:val="28"/>
          <w:szCs w:val="28"/>
        </w:rPr>
        <w:t>В соответствии со статьей 9 Федерального закона от 06.10.2003 № 131-ФЗ «Об общих принципах организации местного самоуправления в Российской Федерации» и статьей 2, пунктом 18 статьи 25, пунктом 2.18 статьи 27 Устава муниципального образования городской округ город Рубежное Луганской Народной Республики,</w:t>
      </w:r>
      <w:r w:rsidRPr="000E10FE">
        <w:rPr>
          <w:rFonts w:ascii="Times New Roman" w:hAnsi="Times New Roman" w:cs="Times New Roman"/>
          <w:sz w:val="28"/>
          <w:szCs w:val="28"/>
        </w:rPr>
        <w:t xml:space="preserve"> принятым решением Совета городского округа муниципального образования городской округ город Рубежное Луганской Народной Республики от 01.11.2023 № 5 (с изменениями)</w:t>
      </w:r>
      <w:r w:rsidRPr="000E10FE">
        <w:rPr>
          <w:rStyle w:val="af1"/>
          <w:rFonts w:ascii="Times New Roman" w:hAnsi="Times New Roman"/>
          <w:b w:val="0"/>
          <w:color w:val="000000"/>
          <w:sz w:val="28"/>
          <w:szCs w:val="28"/>
        </w:rPr>
        <w:t xml:space="preserve"> Совет городского округа муниципальное образование городской округ город Рубежное Луганской Народной Республики</w:t>
      </w:r>
    </w:p>
    <w:p w14:paraId="1C8CF1FA" w14:textId="77777777" w:rsidR="000E10FE" w:rsidRPr="000E10FE" w:rsidRDefault="000E10FE" w:rsidP="000E10FE">
      <w:pPr>
        <w:ind w:firstLine="426"/>
        <w:jc w:val="both"/>
        <w:rPr>
          <w:rStyle w:val="af1"/>
          <w:rFonts w:ascii="Times New Roman" w:hAnsi="Times New Roman"/>
          <w:color w:val="000000"/>
          <w:sz w:val="28"/>
          <w:szCs w:val="28"/>
        </w:rPr>
      </w:pPr>
    </w:p>
    <w:p w14:paraId="662BB33F" w14:textId="77777777" w:rsidR="000E10FE" w:rsidRPr="000E10FE" w:rsidRDefault="000E10FE" w:rsidP="000E10FE">
      <w:pPr>
        <w:ind w:firstLine="426"/>
        <w:jc w:val="center"/>
        <w:rPr>
          <w:rFonts w:ascii="Times New Roman" w:hAnsi="Times New Roman" w:cs="Times New Roman"/>
          <w:color w:val="000000"/>
          <w:sz w:val="28"/>
          <w:szCs w:val="28"/>
        </w:rPr>
      </w:pPr>
      <w:r w:rsidRPr="000E10FE">
        <w:rPr>
          <w:rStyle w:val="af1"/>
          <w:rFonts w:ascii="Times New Roman" w:hAnsi="Times New Roman"/>
          <w:color w:val="000000"/>
          <w:sz w:val="28"/>
          <w:szCs w:val="28"/>
        </w:rPr>
        <w:t>РЕШИЛ:</w:t>
      </w:r>
    </w:p>
    <w:p w14:paraId="35887744" w14:textId="77777777" w:rsidR="000E10FE" w:rsidRPr="000E10FE" w:rsidRDefault="000E10FE" w:rsidP="000E10FE">
      <w:pPr>
        <w:rPr>
          <w:rFonts w:ascii="Times New Roman" w:hAnsi="Times New Roman" w:cs="Times New Roman"/>
          <w:color w:val="000000"/>
          <w:sz w:val="28"/>
          <w:szCs w:val="28"/>
        </w:rPr>
      </w:pPr>
      <w:r w:rsidRPr="000E10FE">
        <w:rPr>
          <w:rFonts w:ascii="Times New Roman" w:hAnsi="Times New Roman" w:cs="Times New Roman"/>
          <w:color w:val="000000"/>
          <w:sz w:val="28"/>
          <w:szCs w:val="28"/>
        </w:rPr>
        <w:t> </w:t>
      </w:r>
    </w:p>
    <w:p w14:paraId="4F543D73" w14:textId="77777777" w:rsidR="000E10FE" w:rsidRPr="000E10FE" w:rsidRDefault="000E10FE" w:rsidP="000E10FE">
      <w:pPr>
        <w:ind w:firstLine="709"/>
        <w:jc w:val="both"/>
        <w:rPr>
          <w:rFonts w:ascii="Times New Roman" w:hAnsi="Times New Roman" w:cs="Times New Roman"/>
          <w:color w:val="000000"/>
          <w:sz w:val="28"/>
          <w:szCs w:val="28"/>
        </w:rPr>
      </w:pPr>
      <w:r w:rsidRPr="000E10FE">
        <w:rPr>
          <w:rFonts w:ascii="Times New Roman" w:hAnsi="Times New Roman" w:cs="Times New Roman"/>
          <w:color w:val="000000"/>
          <w:sz w:val="28"/>
          <w:szCs w:val="28"/>
        </w:rPr>
        <w:t>1. Утвердить Положение об официальных символах (гербе и флаге) муниципального образования городской округ город Рубежное Луганской Народной Республики, согласно приложению.</w:t>
      </w:r>
    </w:p>
    <w:p w14:paraId="6DC64522" w14:textId="77777777" w:rsidR="000E10FE" w:rsidRPr="000E10FE" w:rsidRDefault="000E10FE" w:rsidP="000E10FE">
      <w:pPr>
        <w:ind w:firstLine="709"/>
        <w:jc w:val="both"/>
        <w:rPr>
          <w:rFonts w:ascii="Times New Roman" w:hAnsi="Times New Roman" w:cs="Times New Roman"/>
          <w:color w:val="000000"/>
          <w:sz w:val="28"/>
          <w:szCs w:val="28"/>
        </w:rPr>
      </w:pPr>
    </w:p>
    <w:p w14:paraId="6A5719D1" w14:textId="77777777" w:rsidR="000E10FE" w:rsidRPr="000E10FE" w:rsidRDefault="000E10FE" w:rsidP="000E10FE">
      <w:pPr>
        <w:pStyle w:val="aa"/>
        <w:ind w:firstLine="709"/>
        <w:rPr>
          <w:sz w:val="28"/>
          <w:szCs w:val="28"/>
        </w:rPr>
      </w:pPr>
      <w:r w:rsidRPr="000E10FE">
        <w:rPr>
          <w:sz w:val="28"/>
          <w:szCs w:val="28"/>
        </w:rPr>
        <w:t xml:space="preserve">2. Решение </w:t>
      </w:r>
      <w:r w:rsidRPr="000E10FE">
        <w:rPr>
          <w:sz w:val="28"/>
          <w:szCs w:val="28"/>
          <w:shd w:val="clear" w:color="auto" w:fill="FFFFFF"/>
        </w:rPr>
        <w:t xml:space="preserve">Совета </w:t>
      </w:r>
      <w:r w:rsidRPr="000E10FE">
        <w:rPr>
          <w:sz w:val="28"/>
          <w:szCs w:val="28"/>
        </w:rPr>
        <w:t xml:space="preserve">городского округа муниципальное образование городской округ город Рубежное Луганской Народной Республики от 04.12.2023 № 1 «Об утверждении Положения об официальных символах (гербе и флаге) муниципального образования городской округ город Рубежное Луганской Народной Республики» признать утратившим силу. </w:t>
      </w:r>
    </w:p>
    <w:p w14:paraId="2A86597E" w14:textId="77777777" w:rsidR="000E10FE" w:rsidRPr="000E10FE" w:rsidRDefault="000E10FE" w:rsidP="000E10FE">
      <w:pPr>
        <w:pStyle w:val="aa"/>
        <w:ind w:firstLine="709"/>
        <w:rPr>
          <w:sz w:val="28"/>
          <w:szCs w:val="28"/>
        </w:rPr>
      </w:pPr>
    </w:p>
    <w:p w14:paraId="7F240632" w14:textId="77777777" w:rsidR="000E10FE" w:rsidRPr="000E10FE" w:rsidRDefault="000E10FE" w:rsidP="000E10FE">
      <w:pPr>
        <w:pStyle w:val="aa"/>
        <w:ind w:firstLine="708"/>
        <w:rPr>
          <w:sz w:val="28"/>
          <w:szCs w:val="28"/>
        </w:rPr>
      </w:pPr>
      <w:r w:rsidRPr="000E10FE">
        <w:rPr>
          <w:sz w:val="28"/>
          <w:szCs w:val="28"/>
        </w:rPr>
        <w:t>3. Разместить данное решение на официальном сайте Администрации городского округа муниципальное образование городской округ город Рубежное Луганской Народной Республики в информационно-телекоммуникационной сети «Интернет» (</w:t>
      </w:r>
      <w:hyperlink r:id="rId6" w:history="1">
        <w:r w:rsidRPr="000E10FE">
          <w:rPr>
            <w:rStyle w:val="a5"/>
            <w:sz w:val="28"/>
            <w:szCs w:val="28"/>
            <w:lang w:val="en-US"/>
          </w:rPr>
          <w:t>http</w:t>
        </w:r>
        <w:r w:rsidRPr="000E10FE">
          <w:rPr>
            <w:rStyle w:val="a5"/>
            <w:sz w:val="28"/>
            <w:szCs w:val="28"/>
          </w:rPr>
          <w:t>://</w:t>
        </w:r>
        <w:proofErr w:type="spellStart"/>
        <w:r w:rsidRPr="000E10FE">
          <w:rPr>
            <w:rStyle w:val="a5"/>
            <w:sz w:val="28"/>
            <w:szCs w:val="28"/>
            <w:lang w:val="en-US"/>
          </w:rPr>
          <w:t>Agr</w:t>
        </w:r>
        <w:proofErr w:type="spellEnd"/>
        <w:r w:rsidRPr="000E10FE">
          <w:rPr>
            <w:rStyle w:val="a5"/>
            <w:sz w:val="28"/>
            <w:szCs w:val="28"/>
          </w:rPr>
          <w:t>-</w:t>
        </w:r>
        <w:proofErr w:type="spellStart"/>
        <w:r w:rsidRPr="000E10FE">
          <w:rPr>
            <w:rStyle w:val="a5"/>
            <w:sz w:val="28"/>
            <w:szCs w:val="28"/>
            <w:lang w:val="en-US"/>
          </w:rPr>
          <w:t>lnr</w:t>
        </w:r>
        <w:proofErr w:type="spellEnd"/>
        <w:r w:rsidRPr="000E10FE">
          <w:rPr>
            <w:rStyle w:val="a5"/>
            <w:sz w:val="28"/>
            <w:szCs w:val="28"/>
          </w:rPr>
          <w:t>.</w:t>
        </w:r>
        <w:proofErr w:type="spellStart"/>
        <w:r w:rsidRPr="000E10FE">
          <w:rPr>
            <w:rStyle w:val="a5"/>
            <w:sz w:val="28"/>
            <w:szCs w:val="28"/>
            <w:lang w:val="en-US"/>
          </w:rPr>
          <w:t>ru</w:t>
        </w:r>
        <w:proofErr w:type="spellEnd"/>
      </w:hyperlink>
      <w:r w:rsidRPr="000E10FE">
        <w:rPr>
          <w:sz w:val="28"/>
          <w:szCs w:val="28"/>
        </w:rPr>
        <w:t xml:space="preserve">). </w:t>
      </w:r>
    </w:p>
    <w:p w14:paraId="240E9AAF" w14:textId="77777777" w:rsidR="000E10FE" w:rsidRPr="000E10FE" w:rsidRDefault="000E10FE" w:rsidP="000E10FE">
      <w:pPr>
        <w:pStyle w:val="aa"/>
        <w:ind w:firstLine="708"/>
        <w:rPr>
          <w:sz w:val="28"/>
          <w:szCs w:val="28"/>
        </w:rPr>
      </w:pPr>
    </w:p>
    <w:p w14:paraId="5F51026A" w14:textId="77777777" w:rsidR="000E10FE" w:rsidRPr="000E10FE" w:rsidRDefault="000E10FE" w:rsidP="000E10FE">
      <w:pPr>
        <w:pStyle w:val="aa"/>
        <w:ind w:firstLine="708"/>
        <w:rPr>
          <w:sz w:val="28"/>
          <w:szCs w:val="28"/>
        </w:rPr>
      </w:pPr>
      <w:r w:rsidRPr="000E10FE">
        <w:rPr>
          <w:sz w:val="28"/>
          <w:szCs w:val="28"/>
        </w:rPr>
        <w:t>4. Настоящее решение подлежит официальному опубликованию не позднее 20 дней со дня его принятия.</w:t>
      </w:r>
    </w:p>
    <w:p w14:paraId="41D68A5A" w14:textId="77777777" w:rsidR="000E10FE" w:rsidRPr="000E10FE" w:rsidRDefault="000E10FE" w:rsidP="000E10FE">
      <w:pPr>
        <w:pStyle w:val="aa"/>
        <w:ind w:firstLine="708"/>
        <w:rPr>
          <w:sz w:val="28"/>
          <w:szCs w:val="28"/>
        </w:rPr>
      </w:pPr>
    </w:p>
    <w:p w14:paraId="5E868379" w14:textId="77777777" w:rsidR="000E10FE" w:rsidRPr="000E10FE" w:rsidRDefault="000E10FE" w:rsidP="000E10FE">
      <w:pPr>
        <w:pStyle w:val="aa"/>
        <w:ind w:firstLine="709"/>
        <w:rPr>
          <w:sz w:val="28"/>
          <w:szCs w:val="28"/>
        </w:rPr>
      </w:pPr>
      <w:r w:rsidRPr="000E10FE">
        <w:rPr>
          <w:sz w:val="28"/>
          <w:szCs w:val="28"/>
        </w:rPr>
        <w:t>5. Настоящее решение вступает в силу со дня его официального опубликования (обнародования).</w:t>
      </w:r>
    </w:p>
    <w:p w14:paraId="696E9E8F" w14:textId="77777777" w:rsidR="000E10FE" w:rsidRPr="000E10FE" w:rsidRDefault="000E10FE" w:rsidP="000E10FE">
      <w:pPr>
        <w:pStyle w:val="aa"/>
        <w:ind w:firstLine="709"/>
        <w:rPr>
          <w:sz w:val="28"/>
          <w:szCs w:val="28"/>
        </w:rPr>
      </w:pPr>
    </w:p>
    <w:p w14:paraId="53C5B97A" w14:textId="77777777" w:rsidR="000E10FE" w:rsidRPr="000E10FE" w:rsidRDefault="000E10FE" w:rsidP="000E10FE">
      <w:pPr>
        <w:shd w:val="clear" w:color="auto" w:fill="FFFFFF"/>
        <w:jc w:val="both"/>
        <w:rPr>
          <w:rFonts w:ascii="Times New Roman" w:eastAsia="Calibri" w:hAnsi="Times New Roman" w:cs="Times New Roman"/>
          <w:bCs/>
          <w:sz w:val="28"/>
          <w:szCs w:val="28"/>
        </w:rPr>
      </w:pPr>
    </w:p>
    <w:p w14:paraId="63695BE1" w14:textId="77777777" w:rsidR="000E10FE" w:rsidRPr="000E10FE" w:rsidRDefault="000E10FE" w:rsidP="000E10FE">
      <w:pPr>
        <w:shd w:val="clear" w:color="auto" w:fill="FFFFFF"/>
        <w:jc w:val="both"/>
        <w:rPr>
          <w:rFonts w:ascii="Times New Roman" w:eastAsia="Calibri" w:hAnsi="Times New Roman" w:cs="Times New Roman"/>
          <w:bCs/>
          <w:sz w:val="28"/>
          <w:szCs w:val="28"/>
        </w:rPr>
      </w:pPr>
    </w:p>
    <w:p w14:paraId="5BF6A96B" w14:textId="77777777" w:rsidR="000E10FE" w:rsidRPr="000E10FE" w:rsidRDefault="000E10FE" w:rsidP="000E10FE">
      <w:pPr>
        <w:jc w:val="both"/>
        <w:rPr>
          <w:rFonts w:ascii="Times New Roman" w:hAnsi="Times New Roman" w:cs="Times New Roman"/>
          <w:sz w:val="28"/>
          <w:szCs w:val="28"/>
        </w:rPr>
      </w:pPr>
      <w:r w:rsidRPr="000E10FE">
        <w:rPr>
          <w:rFonts w:ascii="Times New Roman" w:hAnsi="Times New Roman" w:cs="Times New Roman"/>
          <w:color w:val="000000"/>
          <w:sz w:val="28"/>
          <w:szCs w:val="28"/>
        </w:rPr>
        <w:t xml:space="preserve">Председатель Совета </w:t>
      </w:r>
      <w:r w:rsidRPr="000E10FE">
        <w:rPr>
          <w:rFonts w:ascii="Times New Roman" w:hAnsi="Times New Roman" w:cs="Times New Roman"/>
          <w:sz w:val="28"/>
          <w:szCs w:val="28"/>
        </w:rPr>
        <w:t xml:space="preserve">городского округа </w:t>
      </w:r>
    </w:p>
    <w:p w14:paraId="20CE502E" w14:textId="77777777" w:rsidR="000E10FE" w:rsidRPr="000E10FE" w:rsidRDefault="000E10FE" w:rsidP="000E10FE">
      <w:pPr>
        <w:jc w:val="both"/>
        <w:rPr>
          <w:rFonts w:ascii="Times New Roman" w:hAnsi="Times New Roman" w:cs="Times New Roman"/>
          <w:sz w:val="28"/>
          <w:szCs w:val="28"/>
        </w:rPr>
      </w:pPr>
      <w:r w:rsidRPr="000E10FE">
        <w:rPr>
          <w:rFonts w:ascii="Times New Roman" w:hAnsi="Times New Roman" w:cs="Times New Roman"/>
          <w:sz w:val="28"/>
          <w:szCs w:val="28"/>
        </w:rPr>
        <w:t xml:space="preserve">муниципальное образование </w:t>
      </w:r>
    </w:p>
    <w:p w14:paraId="25E6B42D" w14:textId="77777777" w:rsidR="000E10FE" w:rsidRPr="000E10FE" w:rsidRDefault="000E10FE" w:rsidP="000E10FE">
      <w:pPr>
        <w:jc w:val="both"/>
        <w:rPr>
          <w:rFonts w:ascii="Times New Roman" w:hAnsi="Times New Roman" w:cs="Times New Roman"/>
          <w:sz w:val="28"/>
          <w:szCs w:val="28"/>
        </w:rPr>
      </w:pPr>
      <w:r w:rsidRPr="000E10FE">
        <w:rPr>
          <w:rFonts w:ascii="Times New Roman" w:hAnsi="Times New Roman" w:cs="Times New Roman"/>
          <w:sz w:val="28"/>
          <w:szCs w:val="28"/>
        </w:rPr>
        <w:t>городской округ город Рубежное</w:t>
      </w:r>
    </w:p>
    <w:p w14:paraId="1E9AF66B" w14:textId="77777777" w:rsidR="000E10FE" w:rsidRPr="000E10FE" w:rsidRDefault="000E10FE" w:rsidP="000E10FE">
      <w:pPr>
        <w:jc w:val="both"/>
        <w:rPr>
          <w:rFonts w:ascii="Times New Roman" w:hAnsi="Times New Roman" w:cs="Times New Roman"/>
          <w:sz w:val="28"/>
          <w:szCs w:val="28"/>
        </w:rPr>
      </w:pPr>
      <w:r w:rsidRPr="000E10FE">
        <w:rPr>
          <w:rFonts w:ascii="Times New Roman" w:hAnsi="Times New Roman" w:cs="Times New Roman"/>
          <w:sz w:val="28"/>
          <w:szCs w:val="28"/>
        </w:rPr>
        <w:t>Луганской Народной Республики</w:t>
      </w:r>
      <w:r w:rsidRPr="000E10FE">
        <w:rPr>
          <w:rFonts w:ascii="Times New Roman" w:hAnsi="Times New Roman" w:cs="Times New Roman"/>
          <w:color w:val="000000"/>
          <w:sz w:val="28"/>
          <w:szCs w:val="28"/>
        </w:rPr>
        <w:t xml:space="preserve">                                                Н.А. </w:t>
      </w:r>
      <w:proofErr w:type="spellStart"/>
      <w:r w:rsidRPr="000E10FE">
        <w:rPr>
          <w:rFonts w:ascii="Times New Roman" w:hAnsi="Times New Roman" w:cs="Times New Roman"/>
          <w:color w:val="000000"/>
          <w:sz w:val="28"/>
          <w:szCs w:val="28"/>
        </w:rPr>
        <w:t>Задирака</w:t>
      </w:r>
      <w:proofErr w:type="spellEnd"/>
    </w:p>
    <w:p w14:paraId="39EC3911" w14:textId="77777777" w:rsidR="000E10FE" w:rsidRPr="000E10FE" w:rsidRDefault="000E10FE" w:rsidP="000E10FE">
      <w:pPr>
        <w:jc w:val="both"/>
        <w:rPr>
          <w:rFonts w:ascii="Times New Roman" w:hAnsi="Times New Roman" w:cs="Times New Roman"/>
          <w:sz w:val="28"/>
          <w:szCs w:val="28"/>
        </w:rPr>
      </w:pPr>
    </w:p>
    <w:p w14:paraId="365624FB" w14:textId="77777777" w:rsidR="000E10FE" w:rsidRPr="000E10FE" w:rsidRDefault="000E10FE" w:rsidP="000E10FE">
      <w:pPr>
        <w:rPr>
          <w:rFonts w:ascii="Times New Roman" w:hAnsi="Times New Roman" w:cs="Times New Roman"/>
          <w:sz w:val="28"/>
          <w:szCs w:val="28"/>
        </w:rPr>
      </w:pPr>
      <w:proofErr w:type="spellStart"/>
      <w:r w:rsidRPr="000E10FE">
        <w:rPr>
          <w:rFonts w:ascii="Times New Roman" w:hAnsi="Times New Roman" w:cs="Times New Roman"/>
          <w:sz w:val="28"/>
          <w:szCs w:val="28"/>
        </w:rPr>
        <w:t>Врип</w:t>
      </w:r>
      <w:proofErr w:type="spellEnd"/>
      <w:r w:rsidRPr="000E10FE">
        <w:rPr>
          <w:rFonts w:ascii="Times New Roman" w:hAnsi="Times New Roman" w:cs="Times New Roman"/>
          <w:sz w:val="28"/>
          <w:szCs w:val="28"/>
        </w:rPr>
        <w:t xml:space="preserve"> Главы городского округа </w:t>
      </w:r>
    </w:p>
    <w:p w14:paraId="21D588ED" w14:textId="77777777" w:rsidR="000E10FE" w:rsidRPr="000E10FE" w:rsidRDefault="000E10FE" w:rsidP="000E10FE">
      <w:pPr>
        <w:rPr>
          <w:rFonts w:ascii="Times New Roman" w:hAnsi="Times New Roman" w:cs="Times New Roman"/>
          <w:sz w:val="28"/>
          <w:szCs w:val="28"/>
        </w:rPr>
      </w:pPr>
      <w:r w:rsidRPr="000E10FE">
        <w:rPr>
          <w:rFonts w:ascii="Times New Roman" w:hAnsi="Times New Roman" w:cs="Times New Roman"/>
          <w:sz w:val="28"/>
          <w:szCs w:val="28"/>
        </w:rPr>
        <w:t xml:space="preserve">муниципальное образование </w:t>
      </w:r>
    </w:p>
    <w:p w14:paraId="17F2BA7A" w14:textId="77777777" w:rsidR="000E10FE" w:rsidRPr="000E10FE" w:rsidRDefault="000E10FE" w:rsidP="000E10FE">
      <w:pPr>
        <w:rPr>
          <w:rFonts w:ascii="Times New Roman" w:hAnsi="Times New Roman" w:cs="Times New Roman"/>
          <w:sz w:val="28"/>
          <w:szCs w:val="28"/>
        </w:rPr>
      </w:pPr>
      <w:r w:rsidRPr="000E10FE">
        <w:rPr>
          <w:rFonts w:ascii="Times New Roman" w:hAnsi="Times New Roman" w:cs="Times New Roman"/>
          <w:sz w:val="28"/>
          <w:szCs w:val="28"/>
        </w:rPr>
        <w:t xml:space="preserve">городской округ город Рубежное </w:t>
      </w:r>
    </w:p>
    <w:p w14:paraId="55E88DA5" w14:textId="77777777" w:rsidR="000E10FE" w:rsidRPr="000E10FE" w:rsidRDefault="000E10FE" w:rsidP="000E10FE">
      <w:pPr>
        <w:rPr>
          <w:rFonts w:ascii="Times New Roman" w:hAnsi="Times New Roman" w:cs="Times New Roman"/>
          <w:sz w:val="28"/>
          <w:szCs w:val="28"/>
        </w:rPr>
      </w:pPr>
      <w:r w:rsidRPr="000E10FE">
        <w:rPr>
          <w:rFonts w:ascii="Times New Roman" w:hAnsi="Times New Roman" w:cs="Times New Roman"/>
          <w:sz w:val="28"/>
          <w:szCs w:val="28"/>
        </w:rPr>
        <w:t>Луганской Народной Республики</w:t>
      </w:r>
      <w:r w:rsidRPr="000E10FE">
        <w:rPr>
          <w:rFonts w:ascii="Times New Roman" w:hAnsi="Times New Roman" w:cs="Times New Roman"/>
          <w:i/>
          <w:sz w:val="28"/>
          <w:szCs w:val="28"/>
        </w:rPr>
        <w:t xml:space="preserve">  </w:t>
      </w:r>
      <w:r w:rsidRPr="000E10FE">
        <w:rPr>
          <w:rFonts w:ascii="Times New Roman" w:hAnsi="Times New Roman" w:cs="Times New Roman"/>
          <w:sz w:val="28"/>
          <w:szCs w:val="28"/>
        </w:rPr>
        <w:t xml:space="preserve">                                              Д.В. </w:t>
      </w:r>
      <w:proofErr w:type="spellStart"/>
      <w:r w:rsidRPr="000E10FE">
        <w:rPr>
          <w:rFonts w:ascii="Times New Roman" w:hAnsi="Times New Roman" w:cs="Times New Roman"/>
          <w:sz w:val="28"/>
          <w:szCs w:val="28"/>
        </w:rPr>
        <w:t>Зимницкий</w:t>
      </w:r>
      <w:proofErr w:type="spellEnd"/>
    </w:p>
    <w:p w14:paraId="558EDD0A" w14:textId="77777777" w:rsidR="000E10FE" w:rsidRPr="000E10FE" w:rsidRDefault="000E10FE" w:rsidP="000E10FE">
      <w:pPr>
        <w:ind w:left="-709" w:firstLine="709"/>
        <w:rPr>
          <w:rFonts w:ascii="Times New Roman" w:hAnsi="Times New Roman" w:cs="Times New Roman"/>
          <w:color w:val="000000"/>
          <w:sz w:val="28"/>
          <w:szCs w:val="28"/>
        </w:rPr>
      </w:pPr>
    </w:p>
    <w:p w14:paraId="64C2AA43" w14:textId="77777777" w:rsidR="000E10FE" w:rsidRPr="000E10FE" w:rsidRDefault="000E10FE" w:rsidP="000E10FE">
      <w:pPr>
        <w:pStyle w:val="ConsPlusNormal"/>
        <w:ind w:left="5103"/>
        <w:rPr>
          <w:rFonts w:ascii="Times New Roman" w:hAnsi="Times New Roman" w:cs="Times New Roman"/>
          <w:sz w:val="28"/>
          <w:szCs w:val="28"/>
        </w:rPr>
      </w:pPr>
      <w:r w:rsidRPr="000E10FE">
        <w:rPr>
          <w:rFonts w:ascii="Times New Roman" w:hAnsi="Times New Roman" w:cs="Times New Roman"/>
          <w:color w:val="000000"/>
          <w:sz w:val="28"/>
          <w:szCs w:val="28"/>
        </w:rPr>
        <w:br w:type="page"/>
      </w:r>
      <w:r w:rsidRPr="000E10FE">
        <w:rPr>
          <w:rFonts w:ascii="Times New Roman" w:hAnsi="Times New Roman" w:cs="Times New Roman"/>
          <w:sz w:val="28"/>
          <w:szCs w:val="28"/>
        </w:rPr>
        <w:lastRenderedPageBreak/>
        <w:t>Приложение 1</w:t>
      </w:r>
    </w:p>
    <w:p w14:paraId="1B0AC02E" w14:textId="77777777" w:rsidR="000E10FE" w:rsidRPr="000E10FE" w:rsidRDefault="000E10FE" w:rsidP="000E10FE">
      <w:pPr>
        <w:pStyle w:val="ConsPlusNormal"/>
        <w:ind w:left="5103"/>
        <w:rPr>
          <w:rFonts w:ascii="Times New Roman" w:hAnsi="Times New Roman" w:cs="Times New Roman"/>
          <w:sz w:val="28"/>
          <w:szCs w:val="28"/>
        </w:rPr>
      </w:pPr>
      <w:r w:rsidRPr="000E10FE">
        <w:rPr>
          <w:rFonts w:ascii="Times New Roman" w:hAnsi="Times New Roman" w:cs="Times New Roman"/>
          <w:sz w:val="28"/>
          <w:szCs w:val="28"/>
        </w:rPr>
        <w:t xml:space="preserve">к решению Совета городского округа муниципальное образование городской округ город Рубежное Луганской Народной Республики </w:t>
      </w:r>
    </w:p>
    <w:p w14:paraId="067B7783" w14:textId="77777777" w:rsidR="000E10FE" w:rsidRPr="000E10FE" w:rsidRDefault="000E10FE" w:rsidP="000E10FE">
      <w:pPr>
        <w:pStyle w:val="ConsPlusNormal"/>
        <w:ind w:left="5103"/>
        <w:rPr>
          <w:rFonts w:ascii="Times New Roman" w:hAnsi="Times New Roman" w:cs="Times New Roman"/>
          <w:sz w:val="28"/>
          <w:szCs w:val="28"/>
        </w:rPr>
      </w:pPr>
      <w:r w:rsidRPr="000E10FE">
        <w:rPr>
          <w:rFonts w:ascii="Times New Roman" w:hAnsi="Times New Roman" w:cs="Times New Roman"/>
          <w:sz w:val="28"/>
          <w:szCs w:val="28"/>
        </w:rPr>
        <w:t>от 19 декабря 2024 г. № 4</w:t>
      </w:r>
    </w:p>
    <w:p w14:paraId="49A4850D" w14:textId="77777777" w:rsidR="000E10FE" w:rsidRPr="000E10FE" w:rsidRDefault="000E10FE" w:rsidP="000E10FE">
      <w:pPr>
        <w:pStyle w:val="ConsPlusNormal"/>
        <w:ind w:left="5103"/>
        <w:rPr>
          <w:rFonts w:ascii="Times New Roman" w:hAnsi="Times New Roman" w:cs="Times New Roman"/>
          <w:sz w:val="28"/>
          <w:szCs w:val="28"/>
        </w:rPr>
      </w:pPr>
    </w:p>
    <w:p w14:paraId="479120DC" w14:textId="77777777" w:rsidR="000E10FE" w:rsidRPr="000E10FE" w:rsidRDefault="000E10FE" w:rsidP="000E10FE">
      <w:pPr>
        <w:pStyle w:val="7"/>
        <w:numPr>
          <w:ilvl w:val="0"/>
          <w:numId w:val="10"/>
        </w:numPr>
        <w:tabs>
          <w:tab w:val="clear" w:pos="0"/>
        </w:tabs>
        <w:ind w:left="0" w:firstLine="0"/>
        <w:jc w:val="center"/>
        <w:rPr>
          <w:rFonts w:ascii="Times New Roman" w:hAnsi="Times New Roman" w:cs="Times New Roman"/>
          <w:b/>
          <w:sz w:val="28"/>
          <w:szCs w:val="28"/>
        </w:rPr>
      </w:pPr>
      <w:r w:rsidRPr="000E10FE">
        <w:rPr>
          <w:rFonts w:ascii="Times New Roman" w:hAnsi="Times New Roman" w:cs="Times New Roman"/>
          <w:b/>
          <w:sz w:val="28"/>
          <w:szCs w:val="28"/>
        </w:rPr>
        <w:t>ПОЛОЖЕНИЕ</w:t>
      </w:r>
    </w:p>
    <w:p w14:paraId="25A6694C"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об официальных символах (гербе и флаге) муниципального образования городской округ город Рубежное Луганской Народной Республики</w:t>
      </w:r>
    </w:p>
    <w:p w14:paraId="7C22461F" w14:textId="77777777" w:rsidR="000E10FE" w:rsidRPr="000E10FE" w:rsidRDefault="000E10FE" w:rsidP="000E10FE">
      <w:pPr>
        <w:ind w:firstLine="708"/>
        <w:jc w:val="both"/>
        <w:rPr>
          <w:rFonts w:ascii="Times New Roman" w:hAnsi="Times New Roman" w:cs="Times New Roman"/>
          <w:sz w:val="28"/>
          <w:szCs w:val="28"/>
        </w:rPr>
      </w:pPr>
    </w:p>
    <w:p w14:paraId="49E91856" w14:textId="77777777" w:rsidR="000E10FE" w:rsidRPr="000E10FE" w:rsidRDefault="000E10FE" w:rsidP="000E10FE">
      <w:pPr>
        <w:ind w:firstLine="708"/>
        <w:jc w:val="both"/>
        <w:rPr>
          <w:rFonts w:ascii="Times New Roman" w:hAnsi="Times New Roman" w:cs="Times New Roman"/>
          <w:sz w:val="28"/>
          <w:szCs w:val="28"/>
        </w:rPr>
      </w:pPr>
      <w:r w:rsidRPr="000E10FE">
        <w:rPr>
          <w:rFonts w:ascii="Times New Roman" w:hAnsi="Times New Roman" w:cs="Times New Roman"/>
          <w:sz w:val="28"/>
          <w:szCs w:val="28"/>
        </w:rPr>
        <w:t>Настоящее Положение устанавливает официальные символы муниципального образования городской округ город Рубежное Луганской Народной Республики (далее – городской округ; городской округ город Рубежное), их описания и порядок использования.</w:t>
      </w:r>
    </w:p>
    <w:p w14:paraId="0E576580" w14:textId="77777777" w:rsidR="000E10FE" w:rsidRPr="000E10FE" w:rsidRDefault="000E10FE" w:rsidP="000E10FE">
      <w:pPr>
        <w:ind w:left="708"/>
        <w:jc w:val="both"/>
        <w:rPr>
          <w:rFonts w:ascii="Times New Roman" w:hAnsi="Times New Roman" w:cs="Times New Roman"/>
          <w:sz w:val="28"/>
          <w:szCs w:val="28"/>
        </w:rPr>
      </w:pPr>
      <w:r w:rsidRPr="000E10FE">
        <w:rPr>
          <w:rFonts w:ascii="Times New Roman" w:hAnsi="Times New Roman" w:cs="Times New Roman"/>
          <w:sz w:val="28"/>
          <w:szCs w:val="28"/>
        </w:rPr>
        <w:t>Официальными символами городского округа являются:</w:t>
      </w:r>
    </w:p>
    <w:p w14:paraId="49DD9333" w14:textId="77777777" w:rsidR="000E10FE" w:rsidRPr="000E10FE" w:rsidRDefault="000E10FE" w:rsidP="000E10FE">
      <w:pPr>
        <w:ind w:left="708"/>
        <w:jc w:val="both"/>
        <w:rPr>
          <w:rFonts w:ascii="Times New Roman" w:hAnsi="Times New Roman" w:cs="Times New Roman"/>
          <w:sz w:val="28"/>
          <w:szCs w:val="28"/>
        </w:rPr>
      </w:pPr>
      <w:r w:rsidRPr="000E10FE">
        <w:rPr>
          <w:rFonts w:ascii="Times New Roman" w:hAnsi="Times New Roman" w:cs="Times New Roman"/>
          <w:sz w:val="28"/>
          <w:szCs w:val="28"/>
        </w:rPr>
        <w:t>– герб городского округа;</w:t>
      </w:r>
    </w:p>
    <w:p w14:paraId="5464F21A" w14:textId="77777777" w:rsidR="000E10FE" w:rsidRPr="000E10FE" w:rsidRDefault="000E10FE" w:rsidP="000E10FE">
      <w:pPr>
        <w:ind w:firstLine="708"/>
        <w:jc w:val="both"/>
        <w:rPr>
          <w:rFonts w:ascii="Times New Roman" w:hAnsi="Times New Roman" w:cs="Times New Roman"/>
          <w:b/>
          <w:sz w:val="28"/>
          <w:szCs w:val="28"/>
        </w:rPr>
      </w:pPr>
      <w:r w:rsidRPr="000E10FE">
        <w:rPr>
          <w:rFonts w:ascii="Times New Roman" w:hAnsi="Times New Roman" w:cs="Times New Roman"/>
          <w:sz w:val="28"/>
          <w:szCs w:val="28"/>
        </w:rPr>
        <w:t>– флаг городского округа, составленный на основе цветового и композиционного решения герба городского округа.</w:t>
      </w:r>
    </w:p>
    <w:p w14:paraId="3FA8C2D6" w14:textId="77777777" w:rsidR="000E10FE" w:rsidRPr="000E10FE" w:rsidRDefault="000E10FE" w:rsidP="000E10FE">
      <w:pPr>
        <w:jc w:val="center"/>
        <w:rPr>
          <w:rFonts w:ascii="Times New Roman" w:hAnsi="Times New Roman" w:cs="Times New Roman"/>
          <w:b/>
          <w:sz w:val="28"/>
          <w:szCs w:val="28"/>
        </w:rPr>
      </w:pPr>
    </w:p>
    <w:p w14:paraId="48475B17"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Глава </w:t>
      </w:r>
      <w:r w:rsidRPr="000E10FE">
        <w:rPr>
          <w:rFonts w:ascii="Times New Roman" w:hAnsi="Times New Roman" w:cs="Times New Roman"/>
          <w:b/>
          <w:sz w:val="28"/>
          <w:szCs w:val="28"/>
          <w:lang w:val="en-US"/>
        </w:rPr>
        <w:t>I</w:t>
      </w:r>
      <w:r w:rsidRPr="000E10FE">
        <w:rPr>
          <w:rFonts w:ascii="Times New Roman" w:hAnsi="Times New Roman" w:cs="Times New Roman"/>
          <w:b/>
          <w:sz w:val="28"/>
          <w:szCs w:val="28"/>
        </w:rPr>
        <w:t>. Общие положения.</w:t>
      </w:r>
    </w:p>
    <w:p w14:paraId="747E68E7" w14:textId="77777777" w:rsidR="000E10FE" w:rsidRPr="000E10FE" w:rsidRDefault="000E10FE" w:rsidP="000E10FE">
      <w:pPr>
        <w:ind w:firstLine="720"/>
        <w:jc w:val="both"/>
        <w:rPr>
          <w:rFonts w:ascii="Times New Roman" w:hAnsi="Times New Roman" w:cs="Times New Roman"/>
          <w:b/>
          <w:sz w:val="28"/>
          <w:szCs w:val="28"/>
        </w:rPr>
      </w:pPr>
    </w:p>
    <w:p w14:paraId="308B672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w:t>
      </w:r>
    </w:p>
    <w:p w14:paraId="6F01C332"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 xml:space="preserve">Герб и флаг городского округа (далее – герб, флаг; символы) – </w:t>
      </w:r>
      <w:proofErr w:type="spellStart"/>
      <w:r w:rsidRPr="000E10FE">
        <w:rPr>
          <w:rFonts w:ascii="Times New Roman" w:hAnsi="Times New Roman" w:cs="Times New Roman"/>
          <w:sz w:val="28"/>
          <w:szCs w:val="28"/>
        </w:rPr>
        <w:t>опознавательно</w:t>
      </w:r>
      <w:proofErr w:type="spellEnd"/>
      <w:r w:rsidRPr="000E10FE">
        <w:rPr>
          <w:rFonts w:ascii="Times New Roman" w:hAnsi="Times New Roman" w:cs="Times New Roman"/>
          <w:sz w:val="28"/>
          <w:szCs w:val="28"/>
        </w:rPr>
        <w:t>-правовые знаки, составленные и употребляемые в соответствии с геральдическими (</w:t>
      </w:r>
      <w:proofErr w:type="spellStart"/>
      <w:r w:rsidRPr="000E10FE">
        <w:rPr>
          <w:rFonts w:ascii="Times New Roman" w:hAnsi="Times New Roman" w:cs="Times New Roman"/>
          <w:sz w:val="28"/>
          <w:szCs w:val="28"/>
        </w:rPr>
        <w:t>гербоведческими</w:t>
      </w:r>
      <w:proofErr w:type="spellEnd"/>
      <w:r w:rsidRPr="000E10FE">
        <w:rPr>
          <w:rFonts w:ascii="Times New Roman" w:hAnsi="Times New Roman" w:cs="Times New Roman"/>
          <w:sz w:val="28"/>
          <w:szCs w:val="28"/>
        </w:rPr>
        <w:t xml:space="preserve">) и </w:t>
      </w:r>
      <w:proofErr w:type="spellStart"/>
      <w:r w:rsidRPr="000E10FE">
        <w:rPr>
          <w:rFonts w:ascii="Times New Roman" w:hAnsi="Times New Roman" w:cs="Times New Roman"/>
          <w:sz w:val="28"/>
          <w:szCs w:val="28"/>
        </w:rPr>
        <w:t>вексиллологическими</w:t>
      </w:r>
      <w:proofErr w:type="spellEnd"/>
      <w:r w:rsidRPr="000E10FE">
        <w:rPr>
          <w:rFonts w:ascii="Times New Roman" w:hAnsi="Times New Roman" w:cs="Times New Roman"/>
          <w:sz w:val="28"/>
          <w:szCs w:val="28"/>
        </w:rPr>
        <w:t xml:space="preserve"> (</w:t>
      </w:r>
      <w:proofErr w:type="spellStart"/>
      <w:r w:rsidRPr="000E10FE">
        <w:rPr>
          <w:rFonts w:ascii="Times New Roman" w:hAnsi="Times New Roman" w:cs="Times New Roman"/>
          <w:sz w:val="28"/>
          <w:szCs w:val="28"/>
        </w:rPr>
        <w:t>флаговедческими</w:t>
      </w:r>
      <w:proofErr w:type="spellEnd"/>
      <w:r w:rsidRPr="000E10FE">
        <w:rPr>
          <w:rFonts w:ascii="Times New Roman" w:hAnsi="Times New Roman" w:cs="Times New Roman"/>
          <w:sz w:val="28"/>
          <w:szCs w:val="28"/>
        </w:rPr>
        <w:t>) правилами и являющиеся официальными символами городского округа.</w:t>
      </w:r>
    </w:p>
    <w:p w14:paraId="31AA488E" w14:textId="77777777" w:rsidR="000E10FE" w:rsidRPr="000E10FE" w:rsidRDefault="000E10FE" w:rsidP="000E10FE">
      <w:pPr>
        <w:jc w:val="both"/>
        <w:rPr>
          <w:rFonts w:ascii="Times New Roman" w:hAnsi="Times New Roman" w:cs="Times New Roman"/>
          <w:b/>
          <w:sz w:val="28"/>
          <w:szCs w:val="28"/>
        </w:rPr>
      </w:pPr>
    </w:p>
    <w:p w14:paraId="6CAE3EEF"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Глава </w:t>
      </w:r>
      <w:r w:rsidRPr="000E10FE">
        <w:rPr>
          <w:rFonts w:ascii="Times New Roman" w:hAnsi="Times New Roman" w:cs="Times New Roman"/>
          <w:b/>
          <w:sz w:val="28"/>
          <w:szCs w:val="28"/>
          <w:lang w:val="en-US"/>
        </w:rPr>
        <w:t>II</w:t>
      </w:r>
      <w:r w:rsidRPr="000E10FE">
        <w:rPr>
          <w:rFonts w:ascii="Times New Roman" w:hAnsi="Times New Roman" w:cs="Times New Roman"/>
          <w:b/>
          <w:sz w:val="28"/>
          <w:szCs w:val="28"/>
        </w:rPr>
        <w:t>. Герб городского округа город Рубежное.</w:t>
      </w:r>
    </w:p>
    <w:p w14:paraId="73B13E5F" w14:textId="77777777" w:rsidR="000E10FE" w:rsidRPr="000E10FE" w:rsidRDefault="000E10FE" w:rsidP="000E10FE">
      <w:pPr>
        <w:ind w:firstLine="720"/>
        <w:jc w:val="both"/>
        <w:rPr>
          <w:rFonts w:ascii="Times New Roman" w:hAnsi="Times New Roman" w:cs="Times New Roman"/>
          <w:b/>
          <w:sz w:val="28"/>
          <w:szCs w:val="28"/>
        </w:rPr>
      </w:pPr>
    </w:p>
    <w:p w14:paraId="71B2C3E9"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2.</w:t>
      </w:r>
    </w:p>
    <w:p w14:paraId="7212B62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2.1. Геральдическое описание (</w:t>
      </w:r>
      <w:proofErr w:type="spellStart"/>
      <w:r w:rsidRPr="000E10FE">
        <w:rPr>
          <w:rFonts w:ascii="Times New Roman" w:hAnsi="Times New Roman" w:cs="Times New Roman"/>
          <w:sz w:val="28"/>
          <w:szCs w:val="28"/>
        </w:rPr>
        <w:t>блазон</w:t>
      </w:r>
      <w:proofErr w:type="spellEnd"/>
      <w:r w:rsidRPr="000E10FE">
        <w:rPr>
          <w:rFonts w:ascii="Times New Roman" w:hAnsi="Times New Roman" w:cs="Times New Roman"/>
          <w:sz w:val="28"/>
          <w:szCs w:val="28"/>
        </w:rPr>
        <w:t>) герба городского округа гласит:</w:t>
      </w:r>
    </w:p>
    <w:p w14:paraId="52E307C1" w14:textId="77777777" w:rsidR="000E10FE" w:rsidRPr="000E10FE" w:rsidRDefault="000E10FE" w:rsidP="000E10FE">
      <w:pPr>
        <w:ind w:firstLine="709"/>
        <w:jc w:val="both"/>
        <w:rPr>
          <w:rFonts w:ascii="Times New Roman" w:hAnsi="Times New Roman" w:cs="Times New Roman"/>
          <w:sz w:val="28"/>
          <w:szCs w:val="28"/>
        </w:rPr>
      </w:pPr>
      <w:r w:rsidRPr="000E10FE">
        <w:rPr>
          <w:rFonts w:ascii="Times New Roman" w:hAnsi="Times New Roman" w:cs="Times New Roman"/>
          <w:sz w:val="28"/>
          <w:szCs w:val="28"/>
        </w:rPr>
        <w:lastRenderedPageBreak/>
        <w:t>«В золотом поле на зелёном холме, уходящим за зелёные и серебряные каждый семикратно пересеченные края щита, – зелёная, с червлёными стволом, ветвями и видимыми корнями, сосна, сопровождаемая во главе наполовину выходящим сверху червлёным солнцем без лица и с прямыми лучами».</w:t>
      </w:r>
    </w:p>
    <w:p w14:paraId="6AAD4E41" w14:textId="77777777" w:rsidR="000E10FE" w:rsidRPr="000E10FE" w:rsidRDefault="000E10FE" w:rsidP="000E10FE">
      <w:pPr>
        <w:ind w:firstLine="720"/>
        <w:jc w:val="both"/>
        <w:rPr>
          <w:rFonts w:ascii="Times New Roman" w:hAnsi="Times New Roman" w:cs="Times New Roman"/>
          <w:sz w:val="28"/>
          <w:szCs w:val="28"/>
          <w:lang w:eastAsia="en-US"/>
        </w:rPr>
      </w:pPr>
      <w:r w:rsidRPr="000E10FE">
        <w:rPr>
          <w:rFonts w:ascii="Times New Roman" w:hAnsi="Times New Roman" w:cs="Times New Roman"/>
          <w:sz w:val="28"/>
          <w:szCs w:val="28"/>
        </w:rPr>
        <w:t xml:space="preserve">2.2. Герб, в соответствии с Методическими рекомендациями по разработке и использованию официальных символов муниципальных образований (Раздел 2, Глава VIII, </w:t>
      </w:r>
      <w:proofErr w:type="spellStart"/>
      <w:r w:rsidRPr="000E10FE">
        <w:rPr>
          <w:rFonts w:ascii="Times New Roman" w:hAnsi="Times New Roman" w:cs="Times New Roman"/>
          <w:sz w:val="28"/>
          <w:szCs w:val="28"/>
        </w:rPr>
        <w:t>п.п</w:t>
      </w:r>
      <w:proofErr w:type="spellEnd"/>
      <w:r w:rsidRPr="000E10FE">
        <w:rPr>
          <w:rFonts w:ascii="Times New Roman" w:hAnsi="Times New Roman" w:cs="Times New Roman"/>
          <w:sz w:val="28"/>
          <w:szCs w:val="28"/>
        </w:rPr>
        <w:t xml:space="preserve">. 45-46), утверждёнными Геральдическим советом при Президенте Российской Федерации 28.06.2006 года, может воспроизводиться со статусной короной установленного образца. </w:t>
      </w:r>
      <w:r w:rsidRPr="000E10FE">
        <w:rPr>
          <w:rFonts w:ascii="Times New Roman" w:hAnsi="Times New Roman" w:cs="Times New Roman"/>
          <w:sz w:val="28"/>
          <w:szCs w:val="28"/>
          <w:lang w:eastAsia="en-US"/>
        </w:rPr>
        <w:t>Муниципальная корона для городского округа – золотая башенная корона о пяти зубцах.</w:t>
      </w:r>
    </w:p>
    <w:p w14:paraId="159FF6F9"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2.3. Герб может воспроизводиться как в полной версии (полный герб – с муниципальной короной), так и в сокращенной версии в виде гербового щита без короны; обе версии герба равноправны и имеют одинаковый статус.</w:t>
      </w:r>
    </w:p>
    <w:p w14:paraId="34D25C64"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2.4. Пояснительные изображения герба помещены в Приложениях 1.1–1.3 к настоящему Положению.</w:t>
      </w:r>
    </w:p>
    <w:p w14:paraId="052F2912"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2.5. Обоснование символики герба:</w:t>
      </w:r>
    </w:p>
    <w:p w14:paraId="7D47489D"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Герб языком аллегорий символизирует исторические, экономические и прочие особенности городского округа город Рубежное.</w:t>
      </w:r>
    </w:p>
    <w:p w14:paraId="32B9AE44" w14:textId="77777777" w:rsidR="000E10FE" w:rsidRPr="000E10FE" w:rsidRDefault="000E10FE" w:rsidP="000E10FE">
      <w:pPr>
        <w:ind w:firstLine="720"/>
        <w:jc w:val="both"/>
        <w:rPr>
          <w:rFonts w:ascii="Times New Roman" w:hAnsi="Times New Roman" w:cs="Times New Roman"/>
          <w:sz w:val="28"/>
          <w:szCs w:val="28"/>
        </w:rPr>
      </w:pPr>
    </w:p>
    <w:p w14:paraId="185F2AA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Гербовый щит с многократно краями (боковиками) полями является символом, который раскрывает название города – Рубежное. В XVІІ в. по этой территории проходила Украинская оборонительная линия. </w:t>
      </w:r>
    </w:p>
    <w:p w14:paraId="15F48BE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Четыре серебряных (белых) полосы указывают на историко-географические условия зарождения города: место закладки Рубежного расположено в пойме реки Северский Донец между речками Красной и Боровой. Нижняя полоса — это великое множество пойменных озер: </w:t>
      </w:r>
      <w:proofErr w:type="spellStart"/>
      <w:r w:rsidRPr="000E10FE">
        <w:rPr>
          <w:rFonts w:ascii="Times New Roman" w:hAnsi="Times New Roman" w:cs="Times New Roman"/>
          <w:sz w:val="28"/>
          <w:szCs w:val="28"/>
        </w:rPr>
        <w:t>Катериновское</w:t>
      </w:r>
      <w:proofErr w:type="spellEnd"/>
      <w:r w:rsidRPr="000E10FE">
        <w:rPr>
          <w:rFonts w:ascii="Times New Roman" w:hAnsi="Times New Roman" w:cs="Times New Roman"/>
          <w:sz w:val="28"/>
          <w:szCs w:val="28"/>
        </w:rPr>
        <w:t xml:space="preserve">, Глубокое, Большое, Маленькое, Кривое, </w:t>
      </w:r>
      <w:proofErr w:type="spellStart"/>
      <w:r w:rsidRPr="000E10FE">
        <w:rPr>
          <w:rFonts w:ascii="Times New Roman" w:hAnsi="Times New Roman" w:cs="Times New Roman"/>
          <w:sz w:val="28"/>
          <w:szCs w:val="28"/>
        </w:rPr>
        <w:t>Лопушное</w:t>
      </w:r>
      <w:proofErr w:type="spellEnd"/>
      <w:r w:rsidRPr="000E10FE">
        <w:rPr>
          <w:rFonts w:ascii="Times New Roman" w:hAnsi="Times New Roman" w:cs="Times New Roman"/>
          <w:sz w:val="28"/>
          <w:szCs w:val="28"/>
        </w:rPr>
        <w:t xml:space="preserve">, Линево, Белое, Круглое, Песочное и прочие. </w:t>
      </w:r>
    </w:p>
    <w:p w14:paraId="61A910E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Зеленые полосы символизируют вековые деревья и зеленые лесные массивы, которые росли здесь издавна, но были вырублены во время строительства железной дороги и в первые годы ее эксплуатации. </w:t>
      </w:r>
    </w:p>
    <w:p w14:paraId="2DFB9B1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Сосна на золотом фоне увековечивает большой человеческий подвиг - искусственное насаждение песчаных окраин города и всей территории города зелеными деревьями, которые превратили пустыню в зеленый город. Сосна — </w:t>
      </w:r>
      <w:r w:rsidRPr="000E10FE">
        <w:rPr>
          <w:rFonts w:ascii="Times New Roman" w:hAnsi="Times New Roman" w:cs="Times New Roman"/>
          <w:sz w:val="28"/>
          <w:szCs w:val="28"/>
        </w:rPr>
        <w:lastRenderedPageBreak/>
        <w:t xml:space="preserve">это наиболее распространенное дерево в окраинах города Рубежного, так называемые «лёгкие» города. </w:t>
      </w:r>
    </w:p>
    <w:p w14:paraId="287A456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Солнце, светящее вверху, символизирует основу хозяйства города – его химическую промышленность. В геральдике солнце – символ света, добра, наступления лучших времён, изобилия, также олицетворяет надежду, новый день (период) и новую жизнь.</w:t>
      </w:r>
    </w:p>
    <w:p w14:paraId="75C6790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Городская золотая пяти башенная корона над щитом указывает на статус муниципального образования как городского округа в составе Луганской Народной Республики.</w:t>
      </w:r>
    </w:p>
    <w:p w14:paraId="5A1D18B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Примененные в гербе цвета в геральдике символизируют:</w:t>
      </w:r>
    </w:p>
    <w:p w14:paraId="294A2057" w14:textId="77777777" w:rsidR="000E10FE" w:rsidRPr="000E10FE" w:rsidRDefault="000E10FE" w:rsidP="000E10FE">
      <w:pPr>
        <w:ind w:firstLine="730"/>
        <w:jc w:val="both"/>
        <w:rPr>
          <w:rFonts w:ascii="Times New Roman" w:hAnsi="Times New Roman" w:cs="Times New Roman"/>
          <w:sz w:val="28"/>
          <w:szCs w:val="28"/>
        </w:rPr>
      </w:pPr>
      <w:r w:rsidRPr="000E10FE">
        <w:rPr>
          <w:rFonts w:ascii="Times New Roman" w:hAnsi="Times New Roman" w:cs="Times New Roman"/>
          <w:sz w:val="28"/>
          <w:szCs w:val="28"/>
        </w:rPr>
        <w:t>– Жёлтый цвет (золото) символизирует величие, богатство, процветание, справедливость, а также просвещение и мудрость.</w:t>
      </w:r>
    </w:p>
    <w:p w14:paraId="1BC766C0"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Белый цвет (серебро) – символ чистоты, совершенства, мира и взаимопонимания.</w:t>
      </w:r>
    </w:p>
    <w:p w14:paraId="4BBD8F9E" w14:textId="77777777" w:rsidR="000E10FE" w:rsidRPr="000E10FE" w:rsidRDefault="000E10FE" w:rsidP="000E10FE">
      <w:pPr>
        <w:ind w:firstLine="730"/>
        <w:jc w:val="both"/>
        <w:rPr>
          <w:rFonts w:ascii="Times New Roman" w:hAnsi="Times New Roman" w:cs="Times New Roman"/>
          <w:sz w:val="28"/>
          <w:szCs w:val="28"/>
        </w:rPr>
      </w:pPr>
      <w:r w:rsidRPr="000E10FE">
        <w:rPr>
          <w:rFonts w:ascii="Times New Roman" w:hAnsi="Times New Roman" w:cs="Times New Roman"/>
          <w:sz w:val="28"/>
          <w:szCs w:val="28"/>
        </w:rPr>
        <w:t>– Зелёный цвет (зелень) – символ плодородия, гор и лесов, природного изобилия, спокойствия, здоровья и вечного обновления.</w:t>
      </w:r>
    </w:p>
    <w:p w14:paraId="423B7F42"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Красный цвет (червлень) – символ труда, мужества, жизнеутверждающей силы и энергии, красоты и праздника.</w:t>
      </w:r>
    </w:p>
    <w:p w14:paraId="7F8DDF2A" w14:textId="77777777" w:rsidR="000E10FE" w:rsidRPr="000E10FE" w:rsidRDefault="000E10FE" w:rsidP="000E10FE">
      <w:pPr>
        <w:ind w:firstLine="730"/>
        <w:jc w:val="both"/>
        <w:rPr>
          <w:rFonts w:ascii="Times New Roman" w:hAnsi="Times New Roman" w:cs="Times New Roman"/>
          <w:sz w:val="28"/>
          <w:szCs w:val="28"/>
        </w:rPr>
      </w:pPr>
    </w:p>
    <w:p w14:paraId="00B74672" w14:textId="77777777" w:rsidR="000E10FE" w:rsidRPr="000E10FE" w:rsidRDefault="000E10FE" w:rsidP="000E10FE">
      <w:pPr>
        <w:pStyle w:val="af"/>
        <w:rPr>
          <w:rFonts w:ascii="Times New Roman" w:hAnsi="Times New Roman" w:cs="Times New Roman"/>
          <w:sz w:val="28"/>
          <w:szCs w:val="28"/>
        </w:rPr>
      </w:pPr>
    </w:p>
    <w:p w14:paraId="12164461"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b/>
          <w:sz w:val="28"/>
          <w:szCs w:val="28"/>
        </w:rPr>
        <w:t>Статья 3.</w:t>
      </w:r>
    </w:p>
    <w:p w14:paraId="7B4A0338" w14:textId="77777777" w:rsidR="000E10FE" w:rsidRPr="000E10FE" w:rsidRDefault="000E10FE" w:rsidP="000E10FE">
      <w:pPr>
        <w:pStyle w:val="af"/>
        <w:rPr>
          <w:rFonts w:ascii="Times New Roman" w:hAnsi="Times New Roman" w:cs="Times New Roman"/>
          <w:sz w:val="28"/>
          <w:szCs w:val="28"/>
        </w:rPr>
      </w:pPr>
      <w:r w:rsidRPr="000E10FE">
        <w:rPr>
          <w:rFonts w:ascii="Times New Roman" w:hAnsi="Times New Roman" w:cs="Times New Roman"/>
          <w:spacing w:val="-2"/>
          <w:sz w:val="28"/>
          <w:szCs w:val="28"/>
        </w:rPr>
        <w:t>3.1. Герб воспроизводится (помещается):</w:t>
      </w:r>
    </w:p>
    <w:p w14:paraId="616A79B5" w14:textId="77777777" w:rsidR="000E10FE" w:rsidRPr="000E10FE" w:rsidRDefault="000E10FE" w:rsidP="000E10FE">
      <w:pPr>
        <w:ind w:firstLine="708"/>
        <w:jc w:val="both"/>
        <w:rPr>
          <w:rFonts w:ascii="Times New Roman" w:hAnsi="Times New Roman" w:cs="Times New Roman"/>
          <w:sz w:val="28"/>
          <w:szCs w:val="28"/>
        </w:rPr>
      </w:pPr>
      <w:r w:rsidRPr="000E10FE">
        <w:rPr>
          <w:rFonts w:ascii="Times New Roman" w:hAnsi="Times New Roman" w:cs="Times New Roman"/>
          <w:sz w:val="28"/>
          <w:szCs w:val="28"/>
        </w:rPr>
        <w:t>–  на фасадах зданий, вывесках Совета депутатов городского округа, Администрации городского округа, их структурных подразделений и органов; избирательной комиссии городского округа;</w:t>
      </w:r>
    </w:p>
    <w:p w14:paraId="4CCC0ED0" w14:textId="77777777" w:rsidR="000E10FE" w:rsidRPr="000E10FE" w:rsidRDefault="000E10FE" w:rsidP="000E10FE">
      <w:pPr>
        <w:pStyle w:val="af"/>
        <w:rPr>
          <w:rFonts w:ascii="Times New Roman" w:hAnsi="Times New Roman" w:cs="Times New Roman"/>
          <w:sz w:val="28"/>
          <w:szCs w:val="28"/>
        </w:rPr>
      </w:pPr>
      <w:r w:rsidRPr="000E10FE">
        <w:rPr>
          <w:rFonts w:ascii="Times New Roman" w:hAnsi="Times New Roman" w:cs="Times New Roman"/>
          <w:sz w:val="28"/>
          <w:szCs w:val="28"/>
        </w:rPr>
        <w:t>–  в залах заседаний Совета депутатов городского округа, Администрации городского округа и избирательной комиссии городского округа;</w:t>
      </w:r>
    </w:p>
    <w:p w14:paraId="4B611748" w14:textId="77777777" w:rsidR="000E10FE" w:rsidRPr="000E10FE" w:rsidRDefault="000E10FE" w:rsidP="000E10FE">
      <w:pPr>
        <w:pStyle w:val="af"/>
        <w:rPr>
          <w:rFonts w:ascii="Times New Roman" w:hAnsi="Times New Roman" w:cs="Times New Roman"/>
          <w:sz w:val="28"/>
          <w:szCs w:val="28"/>
        </w:rPr>
      </w:pPr>
      <w:r w:rsidRPr="000E10FE">
        <w:rPr>
          <w:rFonts w:ascii="Times New Roman" w:hAnsi="Times New Roman" w:cs="Times New Roman"/>
          <w:sz w:val="28"/>
          <w:szCs w:val="28"/>
        </w:rPr>
        <w:t>–  в рабочих кабинетах Главы городского округа, Председателя Совета депутатов городского округа и их заместителей;</w:t>
      </w:r>
    </w:p>
    <w:p w14:paraId="66C6F733"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на печатях, муниципальных правовых актах и официальных бланках Совета депутатов городского округа, Администрации городского округа, ее структурных подразделений и органов, а также избирательной комиссии городского округа;</w:t>
      </w:r>
    </w:p>
    <w:p w14:paraId="7A065BC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lastRenderedPageBreak/>
        <w:t>– на почётных грамотах, обложках и бланках поздравительных адресов,</w:t>
      </w:r>
      <w:r w:rsidRPr="000E10FE">
        <w:rPr>
          <w:rFonts w:ascii="Times New Roman" w:hAnsi="Times New Roman" w:cs="Times New Roman"/>
          <w:spacing w:val="2"/>
          <w:sz w:val="28"/>
          <w:szCs w:val="28"/>
        </w:rPr>
        <w:t xml:space="preserve"> и</w:t>
      </w:r>
      <w:r w:rsidRPr="000E10FE">
        <w:rPr>
          <w:rFonts w:ascii="Times New Roman" w:hAnsi="Times New Roman" w:cs="Times New Roman"/>
          <w:b/>
          <w:spacing w:val="2"/>
          <w:sz w:val="28"/>
          <w:szCs w:val="28"/>
        </w:rPr>
        <w:t xml:space="preserve"> </w:t>
      </w:r>
      <w:r w:rsidRPr="000E10FE">
        <w:rPr>
          <w:rFonts w:ascii="Times New Roman" w:hAnsi="Times New Roman" w:cs="Times New Roman"/>
          <w:spacing w:val="2"/>
          <w:sz w:val="28"/>
          <w:szCs w:val="28"/>
        </w:rPr>
        <w:t>иных</w:t>
      </w:r>
      <w:r w:rsidRPr="000E10FE">
        <w:rPr>
          <w:rFonts w:ascii="Times New Roman" w:hAnsi="Times New Roman" w:cs="Times New Roman"/>
          <w:b/>
          <w:spacing w:val="2"/>
          <w:sz w:val="28"/>
          <w:szCs w:val="28"/>
        </w:rPr>
        <w:t xml:space="preserve"> </w:t>
      </w:r>
      <w:r w:rsidRPr="000E10FE">
        <w:rPr>
          <w:rFonts w:ascii="Times New Roman" w:hAnsi="Times New Roman" w:cs="Times New Roman"/>
          <w:spacing w:val="2"/>
          <w:sz w:val="28"/>
          <w:szCs w:val="28"/>
        </w:rPr>
        <w:t xml:space="preserve">официальных свидетельствах, вручаемых </w:t>
      </w:r>
      <w:r w:rsidRPr="000E10FE">
        <w:rPr>
          <w:rFonts w:ascii="Times New Roman" w:hAnsi="Times New Roman" w:cs="Times New Roman"/>
          <w:sz w:val="28"/>
          <w:szCs w:val="28"/>
        </w:rPr>
        <w:t xml:space="preserve">Собранием депутатов </w:t>
      </w:r>
      <w:r w:rsidRPr="000E10FE">
        <w:rPr>
          <w:rFonts w:ascii="Times New Roman" w:hAnsi="Times New Roman" w:cs="Times New Roman"/>
          <w:spacing w:val="2"/>
          <w:sz w:val="28"/>
          <w:szCs w:val="28"/>
        </w:rPr>
        <w:t>городского округа и Администрацией городского округа</w:t>
      </w:r>
      <w:r w:rsidRPr="000E10FE">
        <w:rPr>
          <w:rFonts w:ascii="Times New Roman" w:hAnsi="Times New Roman" w:cs="Times New Roman"/>
          <w:sz w:val="28"/>
          <w:szCs w:val="28"/>
        </w:rPr>
        <w:t>;</w:t>
      </w:r>
    </w:p>
    <w:p w14:paraId="60FB0175"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на удостоверениях и визитных</w:t>
      </w:r>
      <w:r w:rsidRPr="000E10FE">
        <w:rPr>
          <w:rFonts w:ascii="Times New Roman" w:hAnsi="Times New Roman" w:cs="Times New Roman"/>
          <w:b/>
          <w:sz w:val="28"/>
          <w:szCs w:val="28"/>
        </w:rPr>
        <w:t xml:space="preserve"> </w:t>
      </w:r>
      <w:r w:rsidRPr="000E10FE">
        <w:rPr>
          <w:rFonts w:ascii="Times New Roman" w:hAnsi="Times New Roman" w:cs="Times New Roman"/>
          <w:sz w:val="28"/>
          <w:szCs w:val="28"/>
        </w:rPr>
        <w:t xml:space="preserve">карточках депутатов Совета депутатов городского округа, должностных лиц </w:t>
      </w:r>
      <w:r w:rsidRPr="000E10FE">
        <w:rPr>
          <w:rFonts w:ascii="Times New Roman" w:hAnsi="Times New Roman" w:cs="Times New Roman"/>
          <w:spacing w:val="2"/>
          <w:sz w:val="28"/>
          <w:szCs w:val="28"/>
        </w:rPr>
        <w:t>Администрации городского округа</w:t>
      </w:r>
      <w:r w:rsidRPr="000E10FE">
        <w:rPr>
          <w:rFonts w:ascii="Times New Roman" w:hAnsi="Times New Roman" w:cs="Times New Roman"/>
          <w:sz w:val="28"/>
          <w:szCs w:val="28"/>
        </w:rPr>
        <w:t>, её структурных подразделений и органов,</w:t>
      </w:r>
      <w:r w:rsidRPr="000E10FE">
        <w:rPr>
          <w:rFonts w:ascii="Times New Roman" w:hAnsi="Times New Roman" w:cs="Times New Roman"/>
          <w:spacing w:val="4"/>
          <w:sz w:val="28"/>
          <w:szCs w:val="28"/>
        </w:rPr>
        <w:t xml:space="preserve"> а также членов избирательной комиссии городского округа;</w:t>
      </w:r>
    </w:p>
    <w:p w14:paraId="1873D992"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 xml:space="preserve">– на официальных печатных изданиях Совета депутатов городского округа и </w:t>
      </w:r>
      <w:r w:rsidRPr="000E10FE">
        <w:rPr>
          <w:rFonts w:ascii="Times New Roman" w:hAnsi="Times New Roman" w:cs="Times New Roman"/>
          <w:spacing w:val="2"/>
          <w:sz w:val="28"/>
          <w:szCs w:val="28"/>
        </w:rPr>
        <w:t>Администрации городского округа</w:t>
      </w:r>
      <w:r w:rsidRPr="000E10FE">
        <w:rPr>
          <w:rFonts w:ascii="Times New Roman" w:hAnsi="Times New Roman" w:cs="Times New Roman"/>
          <w:sz w:val="28"/>
          <w:szCs w:val="28"/>
        </w:rPr>
        <w:t>.</w:t>
      </w:r>
    </w:p>
    <w:p w14:paraId="2F6E7761" w14:textId="77777777" w:rsidR="000E10FE" w:rsidRPr="000E10FE" w:rsidRDefault="000E10FE" w:rsidP="000E10FE">
      <w:pPr>
        <w:jc w:val="both"/>
        <w:rPr>
          <w:rFonts w:ascii="Times New Roman" w:hAnsi="Times New Roman" w:cs="Times New Roman"/>
          <w:b/>
          <w:sz w:val="28"/>
          <w:szCs w:val="28"/>
        </w:rPr>
      </w:pPr>
    </w:p>
    <w:p w14:paraId="3BE686B3"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4.</w:t>
      </w:r>
    </w:p>
    <w:p w14:paraId="15CA5F4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Герб может помещаться на вывесках, печатях и бланках муниципальных предприятий и учреждений, а также визитных карточках их руководителей.</w:t>
      </w:r>
    </w:p>
    <w:p w14:paraId="0FB660B1" w14:textId="77777777" w:rsidR="000E10FE" w:rsidRPr="000E10FE" w:rsidRDefault="000E10FE" w:rsidP="000E10FE">
      <w:pPr>
        <w:ind w:firstLine="720"/>
        <w:jc w:val="both"/>
        <w:rPr>
          <w:rFonts w:ascii="Times New Roman" w:hAnsi="Times New Roman" w:cs="Times New Roman"/>
          <w:sz w:val="28"/>
          <w:szCs w:val="28"/>
        </w:rPr>
      </w:pPr>
    </w:p>
    <w:p w14:paraId="62A832B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5.</w:t>
      </w:r>
    </w:p>
    <w:p w14:paraId="69AEEDE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5.1. Изображения герба могут устанавливаться:</w:t>
      </w:r>
    </w:p>
    <w:p w14:paraId="76E972B5"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во время официальных церемоний и других торжественных мероприятий, проводимых органами местного самоуправления городского округа;</w:t>
      </w:r>
    </w:p>
    <w:p w14:paraId="74E2880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помещениях официальной регистрации рождений и браков;</w:t>
      </w:r>
    </w:p>
    <w:p w14:paraId="3188911D"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залах вручения паспорта гражданина Российской Федерации;</w:t>
      </w:r>
    </w:p>
    <w:p w14:paraId="5F33DE0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помещениях для голосования в дни муниципальных выборов и местных референдумов;</w:t>
      </w:r>
    </w:p>
    <w:p w14:paraId="63D979D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w:t>
      </w:r>
      <w:r w:rsidRPr="000E10FE">
        <w:rPr>
          <w:rFonts w:ascii="Times New Roman" w:hAnsi="Times New Roman" w:cs="Times New Roman"/>
          <w:spacing w:val="2"/>
          <w:sz w:val="28"/>
          <w:szCs w:val="28"/>
        </w:rPr>
        <w:t xml:space="preserve"> на основных указателях в точках пересечения автомобильными дорогами границ городского округа; на сооружениях остановок общественного транспорта, находящихся на территории городского округа.</w:t>
      </w:r>
    </w:p>
    <w:p w14:paraId="29255D3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5.2.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 а также на принадлежащих этим службам транспортных средствах.</w:t>
      </w:r>
    </w:p>
    <w:p w14:paraId="1975F4D4"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5.3. Спортивные команды и отдельные спортсмены, участвующие в защите спортивной чести городского округа, могут иметь форму с изображением герба городского округа.</w:t>
      </w:r>
    </w:p>
    <w:p w14:paraId="5D3E276E" w14:textId="77777777" w:rsidR="000E10FE" w:rsidRPr="000E10FE" w:rsidRDefault="000E10FE" w:rsidP="000E10FE">
      <w:pPr>
        <w:jc w:val="both"/>
        <w:rPr>
          <w:rFonts w:ascii="Times New Roman" w:hAnsi="Times New Roman" w:cs="Times New Roman"/>
          <w:sz w:val="28"/>
          <w:szCs w:val="28"/>
        </w:rPr>
      </w:pPr>
    </w:p>
    <w:p w14:paraId="347B8C9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lastRenderedPageBreak/>
        <w:t>Статья 6.</w:t>
      </w:r>
      <w:r w:rsidRPr="000E10FE">
        <w:rPr>
          <w:rFonts w:ascii="Times New Roman" w:hAnsi="Times New Roman" w:cs="Times New Roman"/>
          <w:sz w:val="28"/>
          <w:szCs w:val="28"/>
        </w:rPr>
        <w:t xml:space="preserve"> </w:t>
      </w:r>
    </w:p>
    <w:p w14:paraId="02CC55D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При одновременном воспроизведении изображений Государственного герба Российской Федерации, Государственного герба Луганской Народной Республики и герба городского округа – герб городского округа размещается в соответствии с положениями законодательства о Государственном гербе Российской Федерации, Государственном гербе Луганской Народной Республики и:</w:t>
      </w:r>
    </w:p>
    <w:p w14:paraId="7405F7A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не может превышать вышеуказанные гербы по размерам ни по одному из параметров (высоте, ширине);</w:t>
      </w:r>
    </w:p>
    <w:p w14:paraId="23FB177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должен располагаться крайним справа (при виде от зрителя) или ниже вышеуказанных гербов;</w:t>
      </w:r>
    </w:p>
    <w:p w14:paraId="72BF1CFE"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должен быть исполнен в единой технике с вышеуказанными гербами и из идентичных материалов.</w:t>
      </w:r>
    </w:p>
    <w:p w14:paraId="28C83F66" w14:textId="77777777" w:rsidR="000E10FE" w:rsidRPr="000E10FE" w:rsidRDefault="000E10FE" w:rsidP="000E10FE">
      <w:pPr>
        <w:jc w:val="both"/>
        <w:rPr>
          <w:rFonts w:ascii="Times New Roman" w:hAnsi="Times New Roman" w:cs="Times New Roman"/>
          <w:sz w:val="28"/>
          <w:szCs w:val="28"/>
        </w:rPr>
      </w:pPr>
    </w:p>
    <w:p w14:paraId="2535011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7.</w:t>
      </w:r>
    </w:p>
    <w:p w14:paraId="7D77FC23"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При одновременном размещении герба городского округа и гербов (иных эмблем) общественных объединений, предприятий, учреждений и организаций независимо от форм собственности, а также частных лиц, должны соблюдаться следующие правила:</w:t>
      </w:r>
    </w:p>
    <w:p w14:paraId="7F10C5A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герб городского округа не может быть меньше других гербов (эмблем) ни по одному из параметров (высоте, ширине);</w:t>
      </w:r>
    </w:p>
    <w:p w14:paraId="417C342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при одновременном размещении двух гербов (эмблем) – герб городского округа располагается с левой (при виде от зрителя) стороны от другого герба (эмблемы) и не может быть размещен ниже этого герба (эмблемы);</w:t>
      </w:r>
    </w:p>
    <w:p w14:paraId="54EA49F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при одновременном размещении нечетного числа гербов (эмблем) – герб городского округа располагается в центре, а при размещении чётного числа гербов (но более двух) – левее центра и не может быть размещен ниже иных гербов (эмблем);</w:t>
      </w:r>
    </w:p>
    <w:p w14:paraId="3B2525C2"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герб городского округа и другие гербы (эмблемы) должны быть исполнены в единой технике и из идентичных материалов.</w:t>
      </w:r>
    </w:p>
    <w:p w14:paraId="1B265BD2" w14:textId="77777777" w:rsidR="000E10FE" w:rsidRPr="000E10FE" w:rsidRDefault="000E10FE" w:rsidP="000E10FE">
      <w:pPr>
        <w:jc w:val="both"/>
        <w:rPr>
          <w:rFonts w:ascii="Times New Roman" w:hAnsi="Times New Roman" w:cs="Times New Roman"/>
          <w:sz w:val="28"/>
          <w:szCs w:val="28"/>
        </w:rPr>
      </w:pPr>
    </w:p>
    <w:p w14:paraId="299D40B0"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8.</w:t>
      </w:r>
    </w:p>
    <w:p w14:paraId="10C758A9" w14:textId="77777777" w:rsidR="000E10FE" w:rsidRPr="000E10FE" w:rsidRDefault="000E10FE" w:rsidP="000E10FE">
      <w:pPr>
        <w:pStyle w:val="af"/>
        <w:rPr>
          <w:rFonts w:ascii="Times New Roman" w:hAnsi="Times New Roman" w:cs="Times New Roman"/>
          <w:sz w:val="28"/>
          <w:szCs w:val="28"/>
        </w:rPr>
      </w:pPr>
      <w:r w:rsidRPr="000E10FE">
        <w:rPr>
          <w:rFonts w:ascii="Times New Roman" w:hAnsi="Times New Roman" w:cs="Times New Roman"/>
          <w:sz w:val="28"/>
          <w:szCs w:val="28"/>
        </w:rPr>
        <w:lastRenderedPageBreak/>
        <w:t>Порядок изготовления, использования, хранения и уничтожения бланков, печатей и иных носителей воспроизведения герба городского округа устанавливается распоряжением Главы Администрации городского округа.</w:t>
      </w:r>
    </w:p>
    <w:p w14:paraId="4AA11220" w14:textId="77777777" w:rsidR="000E10FE" w:rsidRPr="000E10FE" w:rsidRDefault="000E10FE" w:rsidP="000E10FE">
      <w:pPr>
        <w:pStyle w:val="af"/>
        <w:rPr>
          <w:rFonts w:ascii="Times New Roman" w:hAnsi="Times New Roman" w:cs="Times New Roman"/>
          <w:sz w:val="28"/>
          <w:szCs w:val="28"/>
        </w:rPr>
      </w:pPr>
    </w:p>
    <w:p w14:paraId="20414173"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b/>
          <w:sz w:val="28"/>
          <w:szCs w:val="28"/>
        </w:rPr>
        <w:t xml:space="preserve">Глава </w:t>
      </w:r>
      <w:r w:rsidRPr="000E10FE">
        <w:rPr>
          <w:rFonts w:ascii="Times New Roman" w:hAnsi="Times New Roman" w:cs="Times New Roman"/>
          <w:b/>
          <w:sz w:val="28"/>
          <w:szCs w:val="28"/>
          <w:lang w:val="en-US"/>
        </w:rPr>
        <w:t>III</w:t>
      </w:r>
      <w:r w:rsidRPr="000E10FE">
        <w:rPr>
          <w:rFonts w:ascii="Times New Roman" w:hAnsi="Times New Roman" w:cs="Times New Roman"/>
          <w:b/>
          <w:sz w:val="28"/>
          <w:szCs w:val="28"/>
        </w:rPr>
        <w:t>. Флаг городского округа город Рубежное.</w:t>
      </w:r>
    </w:p>
    <w:p w14:paraId="02789ADE" w14:textId="77777777" w:rsidR="000E10FE" w:rsidRPr="000E10FE" w:rsidRDefault="000E10FE" w:rsidP="000E10FE">
      <w:pPr>
        <w:jc w:val="both"/>
        <w:rPr>
          <w:rFonts w:ascii="Times New Roman" w:hAnsi="Times New Roman" w:cs="Times New Roman"/>
          <w:sz w:val="28"/>
          <w:szCs w:val="28"/>
        </w:rPr>
      </w:pPr>
    </w:p>
    <w:p w14:paraId="67D9F21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9.</w:t>
      </w:r>
    </w:p>
    <w:p w14:paraId="2F28519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9.1. Описание флага городского округа:</w:t>
      </w:r>
    </w:p>
    <w:p w14:paraId="38CEEF6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«Прямоугольное полотнище с отношением ширины к длине 2:3, </w:t>
      </w:r>
      <w:r w:rsidRPr="000E10FE">
        <w:rPr>
          <w:rFonts w:ascii="Times New Roman" w:hAnsi="Times New Roman" w:cs="Times New Roman"/>
          <w:bCs/>
          <w:sz w:val="28"/>
          <w:szCs w:val="28"/>
        </w:rPr>
        <w:t>на котором воспроизводится композиция из герба городского округа с заменой геральдических серебра, золота и червлени соответственно белым, желтым и красным цветами».</w:t>
      </w:r>
    </w:p>
    <w:p w14:paraId="75C37C03"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Оборотная сторона флага является зеркальным отображением его лицевой стороны.</w:t>
      </w:r>
    </w:p>
    <w:p w14:paraId="67797C5E"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9.2. Флаг составлен на основе герба городского округа и повторяет его символику.</w:t>
      </w:r>
    </w:p>
    <w:p w14:paraId="3AA516F6"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9.3. Цветное изображение флага приведено в Приложении 2 к настоящему Положению.</w:t>
      </w:r>
    </w:p>
    <w:p w14:paraId="6A6EBC06" w14:textId="77777777" w:rsidR="000E10FE" w:rsidRPr="000E10FE" w:rsidRDefault="000E10FE" w:rsidP="000E10FE">
      <w:pPr>
        <w:ind w:firstLine="567"/>
        <w:jc w:val="both"/>
        <w:rPr>
          <w:rFonts w:ascii="Times New Roman" w:hAnsi="Times New Roman" w:cs="Times New Roman"/>
          <w:b/>
          <w:sz w:val="28"/>
          <w:szCs w:val="28"/>
        </w:rPr>
      </w:pPr>
    </w:p>
    <w:p w14:paraId="3530182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10.</w:t>
      </w:r>
    </w:p>
    <w:p w14:paraId="111B988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10.1. Флаг городского округа поднят постоянно</w:t>
      </w:r>
      <w:r w:rsidRPr="000E10FE">
        <w:rPr>
          <w:rFonts w:ascii="Times New Roman" w:hAnsi="Times New Roman" w:cs="Times New Roman"/>
          <w:b/>
          <w:sz w:val="28"/>
          <w:szCs w:val="28"/>
        </w:rPr>
        <w:t xml:space="preserve"> </w:t>
      </w:r>
      <w:r w:rsidRPr="000E10FE">
        <w:rPr>
          <w:rFonts w:ascii="Times New Roman" w:hAnsi="Times New Roman" w:cs="Times New Roman"/>
          <w:sz w:val="28"/>
          <w:szCs w:val="28"/>
        </w:rPr>
        <w:t>над (либо на флагштоке, установленном перед) зданиями, в которых размещаются:</w:t>
      </w:r>
    </w:p>
    <w:p w14:paraId="6AB7B01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Совет депутатов городского округа;</w:t>
      </w:r>
    </w:p>
    <w:p w14:paraId="23EB208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Администрация городского округа, её структурные подразделения и органы;</w:t>
      </w:r>
    </w:p>
    <w:p w14:paraId="0E4C6B8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избирательная комиссия городского округа.</w:t>
      </w:r>
    </w:p>
    <w:p w14:paraId="24C7187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10.2. Флаг устанавливается</w:t>
      </w:r>
      <w:r w:rsidRPr="000E10FE">
        <w:rPr>
          <w:rFonts w:ascii="Times New Roman" w:hAnsi="Times New Roman" w:cs="Times New Roman"/>
          <w:b/>
          <w:sz w:val="28"/>
          <w:szCs w:val="28"/>
        </w:rPr>
        <w:t xml:space="preserve"> </w:t>
      </w:r>
      <w:r w:rsidRPr="000E10FE">
        <w:rPr>
          <w:rFonts w:ascii="Times New Roman" w:hAnsi="Times New Roman" w:cs="Times New Roman"/>
          <w:sz w:val="28"/>
          <w:szCs w:val="28"/>
        </w:rPr>
        <w:t>в рабочих кабинетах Главы городского округа, Председателя Совета депутатов городского округа и их заместителей.</w:t>
      </w:r>
    </w:p>
    <w:p w14:paraId="0502DDC3"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10.3. Флаг устанавливается в залах или помещениях, предназначенных для заседаний (на всё время заседаний):</w:t>
      </w:r>
    </w:p>
    <w:p w14:paraId="5A02225C" w14:textId="77777777" w:rsidR="000E10FE" w:rsidRPr="000E10FE" w:rsidRDefault="000E10FE" w:rsidP="000E10FE">
      <w:pPr>
        <w:pStyle w:val="21"/>
        <w:ind w:firstLine="720"/>
        <w:rPr>
          <w:sz w:val="28"/>
          <w:szCs w:val="28"/>
        </w:rPr>
      </w:pPr>
      <w:r w:rsidRPr="000E10FE">
        <w:rPr>
          <w:sz w:val="28"/>
          <w:szCs w:val="28"/>
        </w:rPr>
        <w:t>– Совета депутатов городского округа;</w:t>
      </w:r>
    </w:p>
    <w:p w14:paraId="1EECF6D2" w14:textId="77777777" w:rsidR="000E10FE" w:rsidRPr="000E10FE" w:rsidRDefault="000E10FE" w:rsidP="000E10FE">
      <w:pPr>
        <w:pStyle w:val="21"/>
        <w:ind w:firstLine="720"/>
        <w:rPr>
          <w:b/>
          <w:sz w:val="28"/>
          <w:szCs w:val="28"/>
        </w:rPr>
      </w:pPr>
      <w:r w:rsidRPr="000E10FE">
        <w:rPr>
          <w:sz w:val="28"/>
          <w:szCs w:val="28"/>
        </w:rPr>
        <w:t>– избирательной комиссии городского округа.</w:t>
      </w:r>
    </w:p>
    <w:p w14:paraId="03C59023" w14:textId="77777777" w:rsidR="000E10FE" w:rsidRPr="000E10FE" w:rsidRDefault="000E10FE" w:rsidP="000E10FE">
      <w:pPr>
        <w:jc w:val="both"/>
        <w:rPr>
          <w:rFonts w:ascii="Times New Roman" w:hAnsi="Times New Roman" w:cs="Times New Roman"/>
          <w:b/>
          <w:sz w:val="28"/>
          <w:szCs w:val="28"/>
        </w:rPr>
      </w:pPr>
    </w:p>
    <w:p w14:paraId="4D374AE2" w14:textId="77777777" w:rsidR="000E10FE" w:rsidRPr="000E10FE" w:rsidRDefault="000E10FE" w:rsidP="000E10FE">
      <w:pPr>
        <w:pStyle w:val="ad"/>
      </w:pPr>
      <w:r w:rsidRPr="000E10FE">
        <w:lastRenderedPageBreak/>
        <w:t>Статья 11.</w:t>
      </w:r>
    </w:p>
    <w:p w14:paraId="5D40947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11.1.</w:t>
      </w:r>
      <w:r w:rsidRPr="000E10FE">
        <w:rPr>
          <w:rFonts w:ascii="Times New Roman" w:hAnsi="Times New Roman" w:cs="Times New Roman"/>
          <w:b/>
          <w:sz w:val="28"/>
          <w:szCs w:val="28"/>
        </w:rPr>
        <w:t xml:space="preserve"> </w:t>
      </w:r>
      <w:r w:rsidRPr="000E10FE">
        <w:rPr>
          <w:rFonts w:ascii="Times New Roman" w:hAnsi="Times New Roman" w:cs="Times New Roman"/>
          <w:sz w:val="28"/>
          <w:szCs w:val="28"/>
        </w:rPr>
        <w:t>Во всех случаях подъема (размещения) на территории городского округа каких-либо флагов (штандартов, вымпелов, иной идентичной символики) совместно с ними может быть поднят (размещен) флаг городского округа.</w:t>
      </w:r>
    </w:p>
    <w:p w14:paraId="118CADA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11.2. В дни государственных, республиканских, муниципальных и иных праздников, выборов и референдумов, а также по случаю памятных дат по указанию Главы Администрации городского округа осуществляется одновременный подъем (вывешивание) флагов Российской Федерации, Луганской Народной Республики и городского округа на зданиях предприятий, учреждений и организаций, включая объекты, указанные в пункте 1 статьи 10 настоящего Положения.</w:t>
      </w:r>
    </w:p>
    <w:p w14:paraId="5CEF2614"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11.3. Флаг городского округа может быть поднят (установлен, вывешен, в том числе на жилых домах – по усмотрению владельцев):</w:t>
      </w:r>
    </w:p>
    <w:p w14:paraId="5D94A681"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при проведении торжественных мероприятий и церемоний по случаю государственных, республиканских, муниципальных, народных и иных</w:t>
      </w:r>
      <w:r w:rsidRPr="000E10FE">
        <w:rPr>
          <w:rFonts w:ascii="Times New Roman" w:hAnsi="Times New Roman" w:cs="Times New Roman"/>
          <w:b/>
          <w:sz w:val="28"/>
          <w:szCs w:val="28"/>
        </w:rPr>
        <w:t xml:space="preserve"> </w:t>
      </w:r>
      <w:r w:rsidRPr="000E10FE">
        <w:rPr>
          <w:rFonts w:ascii="Times New Roman" w:hAnsi="Times New Roman" w:cs="Times New Roman"/>
          <w:sz w:val="28"/>
          <w:szCs w:val="28"/>
        </w:rPr>
        <w:t>праздников</w:t>
      </w:r>
      <w:r w:rsidRPr="000E10FE">
        <w:rPr>
          <w:rFonts w:ascii="Times New Roman" w:hAnsi="Times New Roman" w:cs="Times New Roman"/>
          <w:b/>
          <w:sz w:val="28"/>
          <w:szCs w:val="28"/>
        </w:rPr>
        <w:t>;</w:t>
      </w:r>
    </w:p>
    <w:p w14:paraId="2AC48984"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частных торжеств.</w:t>
      </w:r>
    </w:p>
    <w:p w14:paraId="50DC60F2"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z w:val="28"/>
          <w:szCs w:val="28"/>
        </w:rPr>
        <w:t>11.4. Флаг городского округа может устанавливаться:</w:t>
      </w:r>
    </w:p>
    <w:p w14:paraId="31801582"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pacing w:val="2"/>
          <w:sz w:val="28"/>
          <w:szCs w:val="28"/>
        </w:rPr>
        <w:t xml:space="preserve">– во время официальных церемоний и других торжественных мероприятий, проводимых органами местного самоуправления </w:t>
      </w:r>
      <w:r w:rsidRPr="000E10FE">
        <w:rPr>
          <w:rFonts w:ascii="Times New Roman" w:hAnsi="Times New Roman" w:cs="Times New Roman"/>
          <w:sz w:val="28"/>
          <w:szCs w:val="28"/>
        </w:rPr>
        <w:t xml:space="preserve">городского округа; </w:t>
      </w:r>
    </w:p>
    <w:p w14:paraId="19C5DDC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2"/>
          <w:sz w:val="28"/>
          <w:szCs w:val="28"/>
        </w:rPr>
        <w:t>– в залах официального приема делегаций;</w:t>
      </w:r>
    </w:p>
    <w:p w14:paraId="56DA65C0"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помещениях официальной регистрации рождений и браков;</w:t>
      </w:r>
    </w:p>
    <w:p w14:paraId="137E48A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залах вручения паспорта гражданина Российской Федерации;</w:t>
      </w:r>
    </w:p>
    <w:p w14:paraId="6EB5D03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помещениях для голосования в дни муниципальных выборов и местных референдумов.</w:t>
      </w:r>
    </w:p>
    <w:p w14:paraId="50027605" w14:textId="77777777" w:rsidR="000E10FE" w:rsidRPr="000E10FE" w:rsidRDefault="000E10FE" w:rsidP="000E10FE">
      <w:pPr>
        <w:jc w:val="both"/>
        <w:rPr>
          <w:rFonts w:ascii="Times New Roman" w:hAnsi="Times New Roman" w:cs="Times New Roman"/>
          <w:sz w:val="28"/>
          <w:szCs w:val="28"/>
        </w:rPr>
      </w:pPr>
    </w:p>
    <w:p w14:paraId="09769122" w14:textId="77777777" w:rsidR="000E10FE" w:rsidRPr="000E10FE" w:rsidRDefault="000E10FE" w:rsidP="000E10FE">
      <w:pPr>
        <w:pStyle w:val="ad"/>
        <w:ind w:firstLine="720"/>
      </w:pPr>
      <w:r w:rsidRPr="000E10FE">
        <w:t>Статья 12.</w:t>
      </w:r>
    </w:p>
    <w:p w14:paraId="24AA8DB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12.1. При одновременном подъёме (размещении) флага городского округа и государственных флагов, а также флагов субъектов Российской Федерации, должны соблюдаться требования законодательства об этих флагах, при этом:</w:t>
      </w:r>
    </w:p>
    <w:p w14:paraId="3E0C2A9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lastRenderedPageBreak/>
        <w:t>– флаг городского округа не может превышать эти флаги по размеру, а если последние имеют пропорции иные, чем флаг городского округа, – ни по одному из параметров (длине, ширине);</w:t>
      </w:r>
    </w:p>
    <w:p w14:paraId="73CB56D2"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флаг городского округа располагается после этих флагов в общем порядке расположения флагов или ниже; высота подъема флага городского округа не может быть больше высоты подъема других флагов.</w:t>
      </w:r>
    </w:p>
    <w:p w14:paraId="5ACEA050"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12.2. При одновременном подъеме (размещении) флага городского округа и флагов общественных объединений, предприятий, учреждений и организаций независимо от форм собственности, а также частных лиц, должны соблюдаться следующие правила:</w:t>
      </w:r>
    </w:p>
    <w:p w14:paraId="43E8F7CD"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флаг городского округа не может быть меньше по размеру, чем другие флаги, а в случае, если последние имеют пропорции иные, чем флаг городского округа – флаг городского округа не может быть меньше других флагов ни по одному из параметров (высоте, длине);</w:t>
      </w:r>
    </w:p>
    <w:p w14:paraId="5B774C09"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при подъеме двух флагов – флаг городского округа располагается с левой (при виде от зрителя) стороны от другого флага; высота подъема флага городского округа не может быть меньше высоты подъема других флагов;</w:t>
      </w:r>
    </w:p>
    <w:p w14:paraId="0AACE9F0"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при одновременном подъёме (размещении) нечетного числа флагов – флаг городского округа располагается в центре, а при подъёме (размещении) четного числа флагов (но более двух) – левее центра.</w:t>
      </w:r>
    </w:p>
    <w:p w14:paraId="2697488C"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12.3. При одновременном подъёме (размещении) флага городского округа и флага другого городского округа оба флага имеют равный церемониальный статус, и вопрос первенства решается индивидуально.</w:t>
      </w:r>
    </w:p>
    <w:p w14:paraId="14C6EAB8" w14:textId="77777777" w:rsidR="000E10FE" w:rsidRPr="000E10FE" w:rsidRDefault="000E10FE" w:rsidP="000E10FE">
      <w:pPr>
        <w:jc w:val="both"/>
        <w:rPr>
          <w:rFonts w:ascii="Times New Roman" w:hAnsi="Times New Roman" w:cs="Times New Roman"/>
          <w:b/>
          <w:sz w:val="28"/>
          <w:szCs w:val="28"/>
        </w:rPr>
      </w:pPr>
    </w:p>
    <w:p w14:paraId="2E274FBD"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13.</w:t>
      </w:r>
    </w:p>
    <w:p w14:paraId="352AD6A9"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При объявлении официального траура флаг, установленный на флагштоке (мачте), приспускается до половины высоты флагштока (мачты). К флагу, неподвижно закрепленному на древке, крепится в верхней части древка чёрная, завязанная бантом, лента со свободно свисающими концами. Общая длина ленты равна длине полотнища флага.</w:t>
      </w:r>
    </w:p>
    <w:p w14:paraId="4779D26F" w14:textId="77777777" w:rsidR="000E10FE" w:rsidRPr="000E10FE" w:rsidRDefault="000E10FE" w:rsidP="000E10FE">
      <w:pPr>
        <w:jc w:val="both"/>
        <w:rPr>
          <w:rFonts w:ascii="Times New Roman" w:hAnsi="Times New Roman" w:cs="Times New Roman"/>
          <w:b/>
          <w:sz w:val="28"/>
          <w:szCs w:val="28"/>
        </w:rPr>
      </w:pPr>
    </w:p>
    <w:p w14:paraId="278AB947"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b/>
          <w:sz w:val="28"/>
          <w:szCs w:val="28"/>
        </w:rPr>
        <w:t xml:space="preserve">Глава </w:t>
      </w:r>
      <w:r w:rsidRPr="000E10FE">
        <w:rPr>
          <w:rFonts w:ascii="Times New Roman" w:hAnsi="Times New Roman" w:cs="Times New Roman"/>
          <w:b/>
          <w:sz w:val="28"/>
          <w:szCs w:val="28"/>
          <w:lang w:val="en-US"/>
        </w:rPr>
        <w:t>IV</w:t>
      </w:r>
      <w:r w:rsidRPr="000E10FE">
        <w:rPr>
          <w:rFonts w:ascii="Times New Roman" w:hAnsi="Times New Roman" w:cs="Times New Roman"/>
          <w:b/>
          <w:sz w:val="28"/>
          <w:szCs w:val="28"/>
        </w:rPr>
        <w:t>. Заключительные положения.</w:t>
      </w:r>
    </w:p>
    <w:p w14:paraId="0FF2A12D" w14:textId="77777777" w:rsidR="000E10FE" w:rsidRPr="000E10FE" w:rsidRDefault="000E10FE" w:rsidP="000E10FE">
      <w:pPr>
        <w:jc w:val="both"/>
        <w:rPr>
          <w:rFonts w:ascii="Times New Roman" w:hAnsi="Times New Roman" w:cs="Times New Roman"/>
          <w:sz w:val="28"/>
          <w:szCs w:val="28"/>
        </w:rPr>
      </w:pPr>
    </w:p>
    <w:p w14:paraId="6A1E00A7"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14.</w:t>
      </w:r>
    </w:p>
    <w:p w14:paraId="1C0C078C" w14:textId="77777777" w:rsidR="000E10FE" w:rsidRPr="000E10FE" w:rsidRDefault="000E10FE" w:rsidP="000E10FE">
      <w:pPr>
        <w:pStyle w:val="21"/>
        <w:ind w:firstLine="720"/>
        <w:rPr>
          <w:spacing w:val="6"/>
          <w:sz w:val="28"/>
          <w:szCs w:val="28"/>
        </w:rPr>
      </w:pPr>
      <w:r w:rsidRPr="000E10FE">
        <w:rPr>
          <w:sz w:val="28"/>
          <w:szCs w:val="28"/>
        </w:rPr>
        <w:t>14.1. Допускается воспроизведение символов городского округа:</w:t>
      </w:r>
    </w:p>
    <w:p w14:paraId="148A498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6"/>
          <w:sz w:val="28"/>
          <w:szCs w:val="28"/>
        </w:rPr>
        <w:lastRenderedPageBreak/>
        <w:t>– в виде цветных, чёрно-белых (монохромных) или объёмных графических изображений, а также с применением условной геральдической штриховки (</w:t>
      </w:r>
      <w:proofErr w:type="spellStart"/>
      <w:r w:rsidRPr="000E10FE">
        <w:rPr>
          <w:rFonts w:ascii="Times New Roman" w:hAnsi="Times New Roman" w:cs="Times New Roman"/>
          <w:spacing w:val="6"/>
          <w:sz w:val="28"/>
          <w:szCs w:val="28"/>
        </w:rPr>
        <w:t>шафировки</w:t>
      </w:r>
      <w:proofErr w:type="spellEnd"/>
      <w:r w:rsidRPr="000E10FE">
        <w:rPr>
          <w:rFonts w:ascii="Times New Roman" w:hAnsi="Times New Roman" w:cs="Times New Roman"/>
          <w:spacing w:val="6"/>
          <w:sz w:val="28"/>
          <w:szCs w:val="28"/>
        </w:rPr>
        <w:t>);</w:t>
      </w:r>
    </w:p>
    <w:p w14:paraId="18334DF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 в </w:t>
      </w:r>
      <w:r w:rsidRPr="000E10FE">
        <w:rPr>
          <w:rFonts w:ascii="Times New Roman" w:hAnsi="Times New Roman" w:cs="Times New Roman"/>
          <w:spacing w:val="6"/>
          <w:sz w:val="28"/>
          <w:szCs w:val="28"/>
        </w:rPr>
        <w:t>различной</w:t>
      </w:r>
      <w:r w:rsidRPr="000E10FE">
        <w:rPr>
          <w:rFonts w:ascii="Times New Roman" w:hAnsi="Times New Roman" w:cs="Times New Roman"/>
          <w:sz w:val="28"/>
          <w:szCs w:val="28"/>
        </w:rPr>
        <w:t xml:space="preserve"> технике исполнения и из различных материалов;</w:t>
      </w:r>
    </w:p>
    <w:p w14:paraId="034367C9"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 отличных от образцов размеров с сохранением геральдических и </w:t>
      </w:r>
      <w:proofErr w:type="spellStart"/>
      <w:r w:rsidRPr="000E10FE">
        <w:rPr>
          <w:rFonts w:ascii="Times New Roman" w:hAnsi="Times New Roman" w:cs="Times New Roman"/>
          <w:sz w:val="28"/>
          <w:szCs w:val="28"/>
        </w:rPr>
        <w:t>вексиллологических</w:t>
      </w:r>
      <w:proofErr w:type="spellEnd"/>
      <w:r w:rsidRPr="000E10FE">
        <w:rPr>
          <w:rFonts w:ascii="Times New Roman" w:hAnsi="Times New Roman" w:cs="Times New Roman"/>
          <w:sz w:val="28"/>
          <w:szCs w:val="28"/>
        </w:rPr>
        <w:t xml:space="preserve"> (</w:t>
      </w:r>
      <w:proofErr w:type="spellStart"/>
      <w:r w:rsidRPr="000E10FE">
        <w:rPr>
          <w:rFonts w:ascii="Times New Roman" w:hAnsi="Times New Roman" w:cs="Times New Roman"/>
          <w:sz w:val="28"/>
          <w:szCs w:val="28"/>
        </w:rPr>
        <w:t>флаговедческих</w:t>
      </w:r>
      <w:proofErr w:type="spellEnd"/>
      <w:r w:rsidRPr="000E10FE">
        <w:rPr>
          <w:rFonts w:ascii="Times New Roman" w:hAnsi="Times New Roman" w:cs="Times New Roman"/>
          <w:sz w:val="28"/>
          <w:szCs w:val="28"/>
        </w:rPr>
        <w:t>) характеристик и пропорций.</w:t>
      </w:r>
    </w:p>
    <w:p w14:paraId="4BF13614"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z w:val="28"/>
          <w:szCs w:val="28"/>
        </w:rPr>
        <w:t xml:space="preserve">14.2. Воспроизведение герба городского округа допускается в щитах разных форм и в различных стилизациях, а также на любом декоративном фоне – за исключением тех случаев, когда изображения, сопровождающие герб, воспроизводят или имитируют типовые геральдические элементы (атрибуты), не предусмотренные </w:t>
      </w:r>
      <w:proofErr w:type="spellStart"/>
      <w:r w:rsidRPr="000E10FE">
        <w:rPr>
          <w:rFonts w:ascii="Times New Roman" w:hAnsi="Times New Roman" w:cs="Times New Roman"/>
          <w:sz w:val="28"/>
          <w:szCs w:val="28"/>
        </w:rPr>
        <w:t>блазоном</w:t>
      </w:r>
      <w:proofErr w:type="spellEnd"/>
      <w:r w:rsidRPr="000E10FE">
        <w:rPr>
          <w:rFonts w:ascii="Times New Roman" w:hAnsi="Times New Roman" w:cs="Times New Roman"/>
          <w:sz w:val="28"/>
          <w:szCs w:val="28"/>
        </w:rPr>
        <w:t xml:space="preserve"> (геральдическим описанием) герба.</w:t>
      </w:r>
    </w:p>
    <w:p w14:paraId="7FB46F9C"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2"/>
          <w:sz w:val="28"/>
          <w:szCs w:val="28"/>
        </w:rPr>
        <w:t>14.3. Воспроизводимые изображения герба городского округа</w:t>
      </w:r>
      <w:r w:rsidRPr="000E10FE">
        <w:rPr>
          <w:rFonts w:ascii="Times New Roman" w:hAnsi="Times New Roman" w:cs="Times New Roman"/>
          <w:sz w:val="28"/>
          <w:szCs w:val="28"/>
        </w:rPr>
        <w:t xml:space="preserve"> – </w:t>
      </w:r>
      <w:r w:rsidRPr="000E10FE">
        <w:rPr>
          <w:rFonts w:ascii="Times New Roman" w:hAnsi="Times New Roman" w:cs="Times New Roman"/>
          <w:spacing w:val="2"/>
          <w:sz w:val="28"/>
          <w:szCs w:val="28"/>
        </w:rPr>
        <w:t>независимо от их размеров и техники исполнения – всегда должны в точности соответствовать его геральдическому описанию (</w:t>
      </w:r>
      <w:proofErr w:type="spellStart"/>
      <w:r w:rsidRPr="000E10FE">
        <w:rPr>
          <w:rFonts w:ascii="Times New Roman" w:hAnsi="Times New Roman" w:cs="Times New Roman"/>
          <w:spacing w:val="2"/>
          <w:sz w:val="28"/>
          <w:szCs w:val="28"/>
        </w:rPr>
        <w:t>блазону</w:t>
      </w:r>
      <w:proofErr w:type="spellEnd"/>
      <w:r w:rsidRPr="000E10FE">
        <w:rPr>
          <w:rFonts w:ascii="Times New Roman" w:hAnsi="Times New Roman" w:cs="Times New Roman"/>
          <w:spacing w:val="2"/>
          <w:sz w:val="28"/>
          <w:szCs w:val="28"/>
        </w:rPr>
        <w:t>) согласно статье 2 настоящего Положения; в случае с флагом обязательно следование изобразительному эталону, утверждённому настоящим Положением.</w:t>
      </w:r>
    </w:p>
    <w:p w14:paraId="482ABC6A"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xml:space="preserve">Установление изобразительного эталона герба недопустимо, противоречит </w:t>
      </w:r>
      <w:proofErr w:type="spellStart"/>
      <w:r w:rsidRPr="000E10FE">
        <w:rPr>
          <w:rFonts w:ascii="Times New Roman" w:hAnsi="Times New Roman" w:cs="Times New Roman"/>
          <w:sz w:val="28"/>
          <w:szCs w:val="28"/>
        </w:rPr>
        <w:t>геральдико</w:t>
      </w:r>
      <w:proofErr w:type="spellEnd"/>
      <w:r w:rsidRPr="000E10FE">
        <w:rPr>
          <w:rFonts w:ascii="Times New Roman" w:hAnsi="Times New Roman" w:cs="Times New Roman"/>
          <w:sz w:val="28"/>
          <w:szCs w:val="28"/>
        </w:rPr>
        <w:t>-правовым нормам и традициям, а также целям учреждения герба. Прилагаемые к настоящему тексту рисунки герба имеют пояснительный характер.</w:t>
      </w:r>
    </w:p>
    <w:p w14:paraId="2A8B1B61" w14:textId="77777777" w:rsidR="000E10FE" w:rsidRPr="000E10FE" w:rsidRDefault="000E10FE" w:rsidP="000E10FE">
      <w:pPr>
        <w:ind w:firstLine="567"/>
        <w:jc w:val="both"/>
        <w:rPr>
          <w:rFonts w:ascii="Times New Roman" w:hAnsi="Times New Roman" w:cs="Times New Roman"/>
          <w:sz w:val="28"/>
          <w:szCs w:val="28"/>
        </w:rPr>
      </w:pPr>
    </w:p>
    <w:p w14:paraId="35A62F28" w14:textId="77777777" w:rsidR="000E10FE" w:rsidRPr="000E10FE" w:rsidRDefault="000E10FE" w:rsidP="000E10FE">
      <w:pPr>
        <w:pStyle w:val="21"/>
        <w:ind w:firstLine="720"/>
        <w:rPr>
          <w:sz w:val="28"/>
          <w:szCs w:val="28"/>
        </w:rPr>
      </w:pPr>
      <w:r w:rsidRPr="000E10FE">
        <w:rPr>
          <w:b/>
          <w:spacing w:val="-2"/>
          <w:sz w:val="28"/>
          <w:szCs w:val="28"/>
        </w:rPr>
        <w:t>Статья 15.</w:t>
      </w:r>
    </w:p>
    <w:p w14:paraId="436BDFFB" w14:textId="77777777" w:rsidR="000E10FE" w:rsidRPr="000E10FE" w:rsidRDefault="000E10FE" w:rsidP="000E10FE">
      <w:pPr>
        <w:pStyle w:val="21"/>
        <w:ind w:firstLine="720"/>
        <w:rPr>
          <w:sz w:val="28"/>
          <w:szCs w:val="28"/>
        </w:rPr>
      </w:pPr>
      <w:r w:rsidRPr="000E10FE">
        <w:rPr>
          <w:sz w:val="28"/>
          <w:szCs w:val="28"/>
        </w:rPr>
        <w:t>Герб городского округа может использоваться в качестве элемента или геральдической основы:</w:t>
      </w:r>
    </w:p>
    <w:p w14:paraId="1C7C80D8" w14:textId="77777777" w:rsidR="000E10FE" w:rsidRPr="000E10FE" w:rsidRDefault="000E10FE" w:rsidP="000E10FE">
      <w:pPr>
        <w:pStyle w:val="21"/>
        <w:ind w:firstLine="720"/>
        <w:rPr>
          <w:sz w:val="28"/>
          <w:szCs w:val="28"/>
        </w:rPr>
      </w:pPr>
      <w:r w:rsidRPr="000E10FE">
        <w:rPr>
          <w:sz w:val="28"/>
          <w:szCs w:val="28"/>
        </w:rPr>
        <w:t>– нагрудного должностного знака Главы городского округа, нагрудного знака депутата Совета депутатов городского округа, иных должностных знаков служащих Администрации и Совета депутатов городского округа;</w:t>
      </w:r>
    </w:p>
    <w:p w14:paraId="6F679E15" w14:textId="77777777" w:rsidR="000E10FE" w:rsidRPr="000E10FE" w:rsidRDefault="000E10FE" w:rsidP="000E10FE">
      <w:pPr>
        <w:pStyle w:val="21"/>
        <w:ind w:firstLine="720"/>
        <w:rPr>
          <w:sz w:val="28"/>
          <w:szCs w:val="28"/>
        </w:rPr>
      </w:pPr>
      <w:r w:rsidRPr="000E10FE">
        <w:rPr>
          <w:sz w:val="28"/>
          <w:szCs w:val="28"/>
        </w:rPr>
        <w:t>– гербов (геральдических знаков, иных эмблем) предприятий и учреждений муниципального подчинения;</w:t>
      </w:r>
    </w:p>
    <w:p w14:paraId="75286DA2" w14:textId="77777777" w:rsidR="000E10FE" w:rsidRPr="000E10FE" w:rsidRDefault="000E10FE" w:rsidP="000E10FE">
      <w:pPr>
        <w:pStyle w:val="21"/>
        <w:ind w:firstLine="720"/>
        <w:rPr>
          <w:spacing w:val="-2"/>
          <w:sz w:val="28"/>
          <w:szCs w:val="28"/>
        </w:rPr>
      </w:pPr>
      <w:r w:rsidRPr="000E10FE">
        <w:rPr>
          <w:sz w:val="28"/>
          <w:szCs w:val="28"/>
        </w:rPr>
        <w:t>– нагрудных знаков к почетным званиям и иных наград, устанавливаемых органами местного самоуправления городского округа.</w:t>
      </w:r>
    </w:p>
    <w:p w14:paraId="2B02D02C" w14:textId="77777777" w:rsidR="000E10FE" w:rsidRPr="000E10FE" w:rsidRDefault="000E10FE" w:rsidP="000E10FE">
      <w:pPr>
        <w:pStyle w:val="21"/>
        <w:ind w:firstLine="0"/>
        <w:rPr>
          <w:spacing w:val="-2"/>
          <w:sz w:val="28"/>
          <w:szCs w:val="28"/>
        </w:rPr>
      </w:pPr>
    </w:p>
    <w:p w14:paraId="25F8E640" w14:textId="77777777" w:rsidR="000E10FE" w:rsidRPr="000E10FE" w:rsidRDefault="000E10FE" w:rsidP="000E10FE">
      <w:pPr>
        <w:pStyle w:val="21"/>
        <w:ind w:firstLine="720"/>
        <w:rPr>
          <w:spacing w:val="-2"/>
          <w:sz w:val="28"/>
          <w:szCs w:val="28"/>
        </w:rPr>
      </w:pPr>
      <w:r w:rsidRPr="000E10FE">
        <w:rPr>
          <w:b/>
          <w:spacing w:val="-2"/>
          <w:sz w:val="28"/>
          <w:szCs w:val="28"/>
        </w:rPr>
        <w:t>Статья 16.</w:t>
      </w:r>
    </w:p>
    <w:p w14:paraId="58A5FCEA" w14:textId="77777777" w:rsidR="000E10FE" w:rsidRPr="000E10FE" w:rsidRDefault="000E10FE" w:rsidP="000E10FE">
      <w:pPr>
        <w:pStyle w:val="21"/>
        <w:ind w:firstLine="720"/>
        <w:rPr>
          <w:sz w:val="28"/>
          <w:szCs w:val="28"/>
        </w:rPr>
      </w:pPr>
      <w:r w:rsidRPr="000E10FE">
        <w:rPr>
          <w:spacing w:val="-2"/>
          <w:sz w:val="28"/>
          <w:szCs w:val="28"/>
        </w:rPr>
        <w:t>16.1. Символы городского округа</w:t>
      </w:r>
      <w:r w:rsidRPr="000E10FE">
        <w:rPr>
          <w:sz w:val="28"/>
          <w:szCs w:val="28"/>
        </w:rPr>
        <w:t xml:space="preserve"> </w:t>
      </w:r>
      <w:r w:rsidRPr="000E10FE">
        <w:rPr>
          <w:spacing w:val="-2"/>
          <w:sz w:val="28"/>
          <w:szCs w:val="28"/>
        </w:rPr>
        <w:t>могут использоваться в качестве элементов оформления:</w:t>
      </w:r>
    </w:p>
    <w:p w14:paraId="72E48AC6"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средств массовой информации, в состав учредителей которых входят органы местного самоуправления городского округа;</w:t>
      </w:r>
    </w:p>
    <w:p w14:paraId="44ACD21A" w14:textId="77777777" w:rsidR="000E10FE" w:rsidRPr="000E10FE" w:rsidRDefault="000E10FE" w:rsidP="000E10FE">
      <w:pPr>
        <w:pStyle w:val="21"/>
        <w:ind w:firstLine="720"/>
        <w:rPr>
          <w:sz w:val="28"/>
          <w:szCs w:val="28"/>
        </w:rPr>
      </w:pPr>
      <w:r w:rsidRPr="000E10FE">
        <w:rPr>
          <w:sz w:val="28"/>
          <w:szCs w:val="28"/>
        </w:rPr>
        <w:t>– информационной продукции, официально представляющей муниципальное образование.</w:t>
      </w:r>
    </w:p>
    <w:p w14:paraId="3505192C" w14:textId="77777777" w:rsidR="000E10FE" w:rsidRPr="000E10FE" w:rsidRDefault="000E10FE" w:rsidP="000E10FE">
      <w:pPr>
        <w:pStyle w:val="21"/>
        <w:ind w:firstLine="720"/>
        <w:rPr>
          <w:sz w:val="28"/>
          <w:szCs w:val="28"/>
        </w:rPr>
      </w:pPr>
      <w:r w:rsidRPr="000E10FE">
        <w:rPr>
          <w:sz w:val="28"/>
          <w:szCs w:val="28"/>
        </w:rPr>
        <w:lastRenderedPageBreak/>
        <w:t>16.2. Символы городского округа могут использоваться:</w:t>
      </w:r>
    </w:p>
    <w:p w14:paraId="1FA36BC7" w14:textId="77777777" w:rsidR="000E10FE" w:rsidRPr="000E10FE" w:rsidRDefault="000E10FE" w:rsidP="000E10FE">
      <w:pPr>
        <w:pStyle w:val="21"/>
        <w:ind w:firstLine="720"/>
        <w:rPr>
          <w:sz w:val="28"/>
          <w:szCs w:val="28"/>
        </w:rPr>
      </w:pPr>
      <w:r w:rsidRPr="000E10FE">
        <w:rPr>
          <w:sz w:val="28"/>
          <w:szCs w:val="28"/>
        </w:rPr>
        <w:t>– на элементах архитектурно-художественного оформления в дни государственных, республиканских, муниципальных и народных праздников;</w:t>
      </w:r>
    </w:p>
    <w:p w14:paraId="5B6A6D02" w14:textId="77777777" w:rsidR="000E10FE" w:rsidRPr="000E10FE" w:rsidRDefault="000E10FE" w:rsidP="000E10FE">
      <w:pPr>
        <w:pStyle w:val="21"/>
        <w:ind w:firstLine="720"/>
        <w:rPr>
          <w:sz w:val="28"/>
          <w:szCs w:val="28"/>
        </w:rPr>
      </w:pPr>
      <w:r w:rsidRPr="000E10FE">
        <w:rPr>
          <w:sz w:val="28"/>
          <w:szCs w:val="28"/>
        </w:rPr>
        <w:t>– при оформлении детских дошкольных учреждений, школ, иных учебных заведений, в том числе учреждений высшего и среднего профессионального образования;</w:t>
      </w:r>
    </w:p>
    <w:p w14:paraId="1CE4DD04" w14:textId="77777777" w:rsidR="000E10FE" w:rsidRPr="000E10FE" w:rsidRDefault="000E10FE" w:rsidP="000E10FE">
      <w:pPr>
        <w:pStyle w:val="21"/>
        <w:ind w:firstLine="720"/>
        <w:rPr>
          <w:b/>
          <w:sz w:val="28"/>
          <w:szCs w:val="28"/>
        </w:rPr>
      </w:pPr>
      <w:r w:rsidRPr="000E10FE">
        <w:rPr>
          <w:sz w:val="28"/>
          <w:szCs w:val="28"/>
        </w:rPr>
        <w:t>– учреждений культуры.</w:t>
      </w:r>
    </w:p>
    <w:p w14:paraId="12FF9C87" w14:textId="77777777" w:rsidR="000E10FE" w:rsidRPr="000E10FE" w:rsidRDefault="000E10FE" w:rsidP="000E10FE">
      <w:pPr>
        <w:jc w:val="both"/>
        <w:rPr>
          <w:rFonts w:ascii="Times New Roman" w:hAnsi="Times New Roman" w:cs="Times New Roman"/>
          <w:b/>
          <w:sz w:val="28"/>
          <w:szCs w:val="28"/>
        </w:rPr>
      </w:pPr>
    </w:p>
    <w:p w14:paraId="732491C0" w14:textId="77777777" w:rsidR="000E10FE" w:rsidRPr="000E10FE" w:rsidRDefault="000E10FE" w:rsidP="000E10FE">
      <w:pPr>
        <w:pStyle w:val="ad"/>
        <w:ind w:firstLine="720"/>
      </w:pPr>
      <w:r w:rsidRPr="000E10FE">
        <w:t>Статья 17.</w:t>
      </w:r>
    </w:p>
    <w:p w14:paraId="5CF8611E"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z w:val="28"/>
          <w:szCs w:val="28"/>
        </w:rPr>
        <w:t xml:space="preserve">Гербы, флаги (штандарты, вымпелы) и иные подобные символы </w:t>
      </w:r>
      <w:r w:rsidRPr="000E10FE">
        <w:rPr>
          <w:rFonts w:ascii="Times New Roman" w:hAnsi="Times New Roman" w:cs="Times New Roman"/>
          <w:spacing w:val="-2"/>
          <w:sz w:val="28"/>
          <w:szCs w:val="28"/>
        </w:rPr>
        <w:t>общественных объединений, предприятий, организаций и учреждений, а также частных лиц не могут быть ни идентичны символам городского округа</w:t>
      </w:r>
      <w:r w:rsidRPr="000E10FE">
        <w:rPr>
          <w:rFonts w:ascii="Times New Roman" w:hAnsi="Times New Roman" w:cs="Times New Roman"/>
          <w:sz w:val="28"/>
          <w:szCs w:val="28"/>
        </w:rPr>
        <w:t>, ни схожи с ними до степени смешения.</w:t>
      </w:r>
    </w:p>
    <w:p w14:paraId="3FB2AB2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2"/>
          <w:sz w:val="28"/>
          <w:szCs w:val="28"/>
        </w:rPr>
        <w:t xml:space="preserve">Символы </w:t>
      </w:r>
      <w:r w:rsidRPr="000E10FE">
        <w:rPr>
          <w:rFonts w:ascii="Times New Roman" w:hAnsi="Times New Roman" w:cs="Times New Roman"/>
          <w:sz w:val="28"/>
          <w:szCs w:val="28"/>
        </w:rPr>
        <w:t>городского округа</w:t>
      </w:r>
      <w:r w:rsidRPr="000E10FE">
        <w:rPr>
          <w:rFonts w:ascii="Times New Roman" w:hAnsi="Times New Roman" w:cs="Times New Roman"/>
          <w:spacing w:val="-2"/>
          <w:sz w:val="28"/>
          <w:szCs w:val="28"/>
        </w:rPr>
        <w:t xml:space="preserve"> не могут использоваться в качестве основы или элементов гербов, флагов и иной символики общественных объединений, предприятий, организаций и учреждений (за исключением перечисленных в первом абзаце статьи 15 настоящего Положения), а также частных лиц.</w:t>
      </w:r>
    </w:p>
    <w:p w14:paraId="445D6058" w14:textId="77777777" w:rsidR="000E10FE" w:rsidRPr="000E10FE" w:rsidRDefault="000E10FE" w:rsidP="000E10FE">
      <w:pPr>
        <w:jc w:val="both"/>
        <w:rPr>
          <w:rFonts w:ascii="Times New Roman" w:hAnsi="Times New Roman" w:cs="Times New Roman"/>
          <w:sz w:val="28"/>
          <w:szCs w:val="28"/>
        </w:rPr>
      </w:pPr>
    </w:p>
    <w:p w14:paraId="4D45F3FF"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18.</w:t>
      </w:r>
    </w:p>
    <w:p w14:paraId="0FAE6A49" w14:textId="77777777" w:rsidR="000E10FE" w:rsidRPr="000E10FE" w:rsidRDefault="000E10FE" w:rsidP="000E10FE">
      <w:pPr>
        <w:pStyle w:val="21"/>
        <w:ind w:firstLine="720"/>
        <w:rPr>
          <w:spacing w:val="2"/>
          <w:sz w:val="28"/>
          <w:szCs w:val="28"/>
        </w:rPr>
      </w:pPr>
      <w:r w:rsidRPr="000E10FE">
        <w:rPr>
          <w:sz w:val="28"/>
          <w:szCs w:val="28"/>
        </w:rPr>
        <w:t>18.1. Символы городского округа неприкосновенны: надругательство над ними влечет ответственность в соответствии с действующим законодательством.</w:t>
      </w:r>
    </w:p>
    <w:p w14:paraId="31303488" w14:textId="77777777" w:rsidR="000E10FE" w:rsidRPr="000E10FE" w:rsidRDefault="000E10FE" w:rsidP="000E10FE">
      <w:pPr>
        <w:pStyle w:val="21"/>
        <w:ind w:firstLine="720"/>
        <w:rPr>
          <w:sz w:val="28"/>
          <w:szCs w:val="28"/>
        </w:rPr>
      </w:pPr>
      <w:r w:rsidRPr="000E10FE">
        <w:rPr>
          <w:spacing w:val="2"/>
          <w:sz w:val="28"/>
          <w:szCs w:val="28"/>
        </w:rPr>
        <w:t>18.2. Ответственность за искажение символов городского округа при их воспроизведении несет та сторона, по чьей вине допущены эти искажения.</w:t>
      </w:r>
    </w:p>
    <w:p w14:paraId="215C2039" w14:textId="77777777" w:rsidR="000E10FE" w:rsidRPr="000E10FE" w:rsidRDefault="000E10FE" w:rsidP="000E10FE">
      <w:pPr>
        <w:pStyle w:val="21"/>
        <w:ind w:firstLine="720"/>
        <w:rPr>
          <w:sz w:val="28"/>
          <w:szCs w:val="28"/>
        </w:rPr>
      </w:pPr>
      <w:r w:rsidRPr="000E10FE">
        <w:rPr>
          <w:sz w:val="28"/>
          <w:szCs w:val="28"/>
        </w:rPr>
        <w:t>18.3. На основании пункта 1 и абзаца второго пункта 3 статьи 14 настоящего Положения не является искажением герба создание оригинальных авторских версий герба, отличных от прилагаемых к настоящему Положению в приложениях. Все художественные воплощения (стилизации) герба, исполненные в соответствии с его геральдическим описанием согласно статье 2 настоящего Положения, признаются полноправными изображениями герба.</w:t>
      </w:r>
    </w:p>
    <w:p w14:paraId="664CE3E0" w14:textId="77777777" w:rsidR="000E10FE" w:rsidRPr="000E10FE" w:rsidRDefault="000E10FE" w:rsidP="000E10FE">
      <w:pPr>
        <w:ind w:firstLine="720"/>
        <w:jc w:val="both"/>
        <w:rPr>
          <w:rFonts w:ascii="Times New Roman" w:hAnsi="Times New Roman" w:cs="Times New Roman"/>
          <w:sz w:val="28"/>
          <w:szCs w:val="28"/>
        </w:rPr>
      </w:pPr>
    </w:p>
    <w:p w14:paraId="2ECEF8EB"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19.</w:t>
      </w:r>
    </w:p>
    <w:p w14:paraId="55302277" w14:textId="77777777" w:rsidR="000E10FE" w:rsidRPr="000E10FE" w:rsidRDefault="000E10FE" w:rsidP="000E10FE">
      <w:pPr>
        <w:pStyle w:val="21"/>
        <w:ind w:firstLine="720"/>
        <w:rPr>
          <w:sz w:val="28"/>
          <w:szCs w:val="28"/>
        </w:rPr>
      </w:pPr>
      <w:r w:rsidRPr="000E10FE">
        <w:rPr>
          <w:sz w:val="28"/>
          <w:szCs w:val="28"/>
        </w:rPr>
        <w:t>Все права на использование символов городского округа принадлежат органам местного самоуправления городского округа, имеющим исключительное право регламентировать порядок использования этих символов третьими лицами.</w:t>
      </w:r>
    </w:p>
    <w:p w14:paraId="32A719EE" w14:textId="77777777" w:rsidR="000E10FE" w:rsidRPr="000E10FE" w:rsidRDefault="000E10FE" w:rsidP="000E10FE">
      <w:pPr>
        <w:pStyle w:val="21"/>
        <w:ind w:firstLine="0"/>
        <w:rPr>
          <w:sz w:val="28"/>
          <w:szCs w:val="28"/>
        </w:rPr>
      </w:pPr>
    </w:p>
    <w:p w14:paraId="4F9A8C1D" w14:textId="77777777" w:rsidR="000E10FE" w:rsidRPr="000E10FE" w:rsidRDefault="000E10FE" w:rsidP="000E10FE">
      <w:pPr>
        <w:pStyle w:val="21"/>
        <w:ind w:firstLine="720"/>
        <w:rPr>
          <w:sz w:val="28"/>
          <w:szCs w:val="28"/>
        </w:rPr>
      </w:pPr>
      <w:r w:rsidRPr="000E10FE">
        <w:rPr>
          <w:b/>
          <w:sz w:val="28"/>
          <w:szCs w:val="28"/>
        </w:rPr>
        <w:t>Статья 20.</w:t>
      </w:r>
    </w:p>
    <w:p w14:paraId="76FE0767"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z w:val="28"/>
          <w:szCs w:val="28"/>
        </w:rPr>
        <w:t xml:space="preserve">20.1. </w:t>
      </w:r>
      <w:r w:rsidRPr="000E10FE">
        <w:rPr>
          <w:rFonts w:ascii="Times New Roman" w:hAnsi="Times New Roman" w:cs="Times New Roman"/>
          <w:spacing w:val="2"/>
          <w:sz w:val="28"/>
          <w:szCs w:val="28"/>
        </w:rPr>
        <w:t xml:space="preserve">Использование символов городского округа в целях предвыборной агитации не допускается. Настоящее правило не </w:t>
      </w:r>
      <w:r w:rsidRPr="000E10FE">
        <w:rPr>
          <w:rFonts w:ascii="Times New Roman" w:hAnsi="Times New Roman" w:cs="Times New Roman"/>
          <w:spacing w:val="2"/>
          <w:sz w:val="28"/>
          <w:szCs w:val="28"/>
        </w:rPr>
        <w:lastRenderedPageBreak/>
        <w:t>распространяется на информационную продукцию, официально издаваемую избирательной комиссией городского округа.</w:t>
      </w:r>
    </w:p>
    <w:p w14:paraId="0A6EF694"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pacing w:val="2"/>
          <w:sz w:val="28"/>
          <w:szCs w:val="28"/>
        </w:rPr>
        <w:t>20.2. Запрещается использование символов городского округа в сочетании с текстом и изображениями, посягающими на права человека, его честь и достоинство, оскорбляющими национальные и религиозные чувства граждан.</w:t>
      </w:r>
    </w:p>
    <w:p w14:paraId="5DF63E7E" w14:textId="77777777" w:rsidR="000E10FE" w:rsidRPr="000E10FE" w:rsidRDefault="000E10FE" w:rsidP="000E10FE">
      <w:pPr>
        <w:ind w:firstLine="720"/>
        <w:jc w:val="both"/>
        <w:rPr>
          <w:rFonts w:ascii="Times New Roman" w:hAnsi="Times New Roman" w:cs="Times New Roman"/>
          <w:spacing w:val="2"/>
          <w:sz w:val="28"/>
          <w:szCs w:val="28"/>
        </w:rPr>
      </w:pPr>
      <w:r w:rsidRPr="000E10FE">
        <w:rPr>
          <w:rFonts w:ascii="Times New Roman" w:hAnsi="Times New Roman" w:cs="Times New Roman"/>
          <w:spacing w:val="2"/>
          <w:sz w:val="28"/>
          <w:szCs w:val="28"/>
        </w:rPr>
        <w:t>20.3. Запрещается использование изображений символов городского округа</w:t>
      </w:r>
      <w:r w:rsidRPr="000E10FE">
        <w:rPr>
          <w:rFonts w:ascii="Times New Roman" w:hAnsi="Times New Roman" w:cs="Times New Roman"/>
          <w:sz w:val="28"/>
          <w:szCs w:val="28"/>
        </w:rPr>
        <w:t xml:space="preserve"> </w:t>
      </w:r>
      <w:r w:rsidRPr="000E10FE">
        <w:rPr>
          <w:rFonts w:ascii="Times New Roman" w:hAnsi="Times New Roman" w:cs="Times New Roman"/>
          <w:spacing w:val="2"/>
          <w:sz w:val="28"/>
          <w:szCs w:val="28"/>
        </w:rPr>
        <w:t xml:space="preserve">юридическими и физическими лицами (за исключением тех, кому это право прямо предоставлено настоящим Положением): </w:t>
      </w:r>
    </w:p>
    <w:p w14:paraId="4AC8407D"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2"/>
          <w:sz w:val="28"/>
          <w:szCs w:val="28"/>
        </w:rPr>
        <w:t>– в представительских целях (в том числе на бланках, печатях, штампах, вывесках, а также в компьютерных сетях);</w:t>
      </w:r>
    </w:p>
    <w:p w14:paraId="7F5ED7A5"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 в рекламно-коммерческих целях (то есть в качестве элемента фирменных обозначений, товарных знаков, знаков обслуживания и места происхождения продукции, в других средствах визуальной идентификации товаров, работ и услуг, а также в рекламных объявлениях).</w:t>
      </w:r>
    </w:p>
    <w:p w14:paraId="7483C5C8" w14:textId="77777777" w:rsidR="000E10FE" w:rsidRPr="000E10FE" w:rsidRDefault="000E10FE" w:rsidP="000E10FE">
      <w:pPr>
        <w:pStyle w:val="21"/>
        <w:ind w:firstLine="720"/>
        <w:rPr>
          <w:sz w:val="28"/>
          <w:szCs w:val="28"/>
        </w:rPr>
      </w:pPr>
      <w:r w:rsidRPr="000E10FE">
        <w:rPr>
          <w:sz w:val="28"/>
          <w:szCs w:val="28"/>
        </w:rPr>
        <w:t>20.4. Использование изображений городского округа на продукции, заказываемой и выпускаемой юридическими и физическими лицами, допускается при условии, что такое использование не противоречит пунктам 1-3 настоящей статьи.</w:t>
      </w:r>
    </w:p>
    <w:p w14:paraId="7E4778C5" w14:textId="77777777" w:rsidR="000E10FE" w:rsidRPr="000E10FE" w:rsidRDefault="000E10FE" w:rsidP="000E10FE">
      <w:pPr>
        <w:pStyle w:val="31"/>
        <w:ind w:firstLine="720"/>
        <w:jc w:val="both"/>
        <w:rPr>
          <w:spacing w:val="2"/>
          <w:sz w:val="28"/>
          <w:szCs w:val="28"/>
        </w:rPr>
      </w:pPr>
      <w:r w:rsidRPr="000E10FE">
        <w:rPr>
          <w:sz w:val="28"/>
          <w:szCs w:val="28"/>
        </w:rPr>
        <w:t>20.5. Иное (не предусмотренное настоящим Положением) использование герба городского округа юридическими и физическими лицами не допускается.</w:t>
      </w:r>
    </w:p>
    <w:p w14:paraId="16F12C28"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pacing w:val="2"/>
          <w:sz w:val="28"/>
          <w:szCs w:val="28"/>
        </w:rPr>
        <w:t>20.6. Использование флага городского округа, не оговоренное настоящим Положением, но не противоречащее целям учреждения флага, является свободным.</w:t>
      </w:r>
    </w:p>
    <w:p w14:paraId="3D37C77C" w14:textId="77777777" w:rsidR="000E10FE" w:rsidRPr="000E10FE" w:rsidRDefault="000E10FE" w:rsidP="000E10FE">
      <w:pPr>
        <w:jc w:val="both"/>
        <w:rPr>
          <w:rFonts w:ascii="Times New Roman" w:hAnsi="Times New Roman" w:cs="Times New Roman"/>
          <w:sz w:val="28"/>
          <w:szCs w:val="28"/>
        </w:rPr>
      </w:pPr>
    </w:p>
    <w:p w14:paraId="1FECA86E"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b/>
          <w:sz w:val="28"/>
          <w:szCs w:val="28"/>
        </w:rPr>
        <w:t>Статья 21.</w:t>
      </w:r>
    </w:p>
    <w:p w14:paraId="55064945" w14:textId="77777777" w:rsidR="000E10FE" w:rsidRPr="000E10FE" w:rsidRDefault="000E10FE" w:rsidP="000E10FE">
      <w:pPr>
        <w:ind w:firstLine="720"/>
        <w:jc w:val="both"/>
        <w:rPr>
          <w:rFonts w:ascii="Times New Roman" w:hAnsi="Times New Roman" w:cs="Times New Roman"/>
          <w:sz w:val="28"/>
          <w:szCs w:val="28"/>
        </w:rPr>
      </w:pPr>
      <w:r w:rsidRPr="000E10FE">
        <w:rPr>
          <w:rFonts w:ascii="Times New Roman" w:hAnsi="Times New Roman" w:cs="Times New Roman"/>
          <w:sz w:val="28"/>
          <w:szCs w:val="28"/>
        </w:rPr>
        <w:t>Все изменения и дополнения в настоящее Положение вносятся решением Совета депутатов городского округа.</w:t>
      </w:r>
    </w:p>
    <w:p w14:paraId="6D35B694" w14:textId="77777777" w:rsidR="000E10FE" w:rsidRPr="000E10FE" w:rsidRDefault="000E10FE" w:rsidP="000E10FE">
      <w:pPr>
        <w:ind w:firstLine="720"/>
        <w:jc w:val="both"/>
        <w:rPr>
          <w:rFonts w:ascii="Times New Roman" w:hAnsi="Times New Roman" w:cs="Times New Roman"/>
          <w:b/>
          <w:sz w:val="28"/>
          <w:szCs w:val="28"/>
        </w:rPr>
      </w:pPr>
      <w:r w:rsidRPr="000E10FE">
        <w:rPr>
          <w:rFonts w:ascii="Times New Roman" w:hAnsi="Times New Roman" w:cs="Times New Roman"/>
          <w:sz w:val="28"/>
          <w:szCs w:val="28"/>
        </w:rPr>
        <w:t>Дополнения и изменения в статьи 2 и 9 вносятся только по результатам согласования с федеральной геральдической службой – Геральдическим Советом при Президенте Российской Федерации.</w:t>
      </w:r>
    </w:p>
    <w:p w14:paraId="40AA35CA" w14:textId="77777777" w:rsidR="000E10FE" w:rsidRPr="000E10FE" w:rsidRDefault="000E10FE" w:rsidP="000E10FE">
      <w:pPr>
        <w:ind w:left="4248" w:firstLine="708"/>
        <w:rPr>
          <w:rFonts w:ascii="Times New Roman" w:hAnsi="Times New Roman" w:cs="Times New Roman"/>
          <w:b/>
          <w:sz w:val="28"/>
          <w:szCs w:val="28"/>
        </w:rPr>
      </w:pPr>
    </w:p>
    <w:p w14:paraId="5CDE611F" w14:textId="77777777" w:rsidR="000E10FE" w:rsidRPr="000E10FE" w:rsidRDefault="000E10FE" w:rsidP="000E10FE">
      <w:pPr>
        <w:pageBreakBefore/>
        <w:ind w:left="4536"/>
        <w:rPr>
          <w:rFonts w:ascii="Times New Roman" w:hAnsi="Times New Roman" w:cs="Times New Roman"/>
          <w:sz w:val="28"/>
          <w:szCs w:val="28"/>
        </w:rPr>
      </w:pPr>
      <w:r w:rsidRPr="000E10FE">
        <w:rPr>
          <w:rFonts w:ascii="Times New Roman" w:hAnsi="Times New Roman" w:cs="Times New Roman"/>
          <w:sz w:val="28"/>
          <w:szCs w:val="28"/>
        </w:rPr>
        <w:lastRenderedPageBreak/>
        <w:t>ПРИЛОЖЕНИЕ 1.1</w:t>
      </w:r>
    </w:p>
    <w:p w14:paraId="5A40BAD3" w14:textId="77777777" w:rsidR="000E10FE" w:rsidRPr="000E10FE" w:rsidRDefault="000E10FE" w:rsidP="000E10FE">
      <w:pPr>
        <w:ind w:left="4536"/>
        <w:rPr>
          <w:rFonts w:ascii="Times New Roman" w:hAnsi="Times New Roman" w:cs="Times New Roman"/>
          <w:sz w:val="28"/>
          <w:szCs w:val="28"/>
        </w:rPr>
      </w:pPr>
      <w:r w:rsidRPr="000E10FE">
        <w:rPr>
          <w:rFonts w:ascii="Times New Roman" w:hAnsi="Times New Roman" w:cs="Times New Roman"/>
          <w:sz w:val="28"/>
          <w:szCs w:val="28"/>
        </w:rPr>
        <w:t>к Положению об официальных символах (гербе и флаге) муниципального образования городской округ город Рубежное Луганской Народной Республики</w:t>
      </w:r>
    </w:p>
    <w:p w14:paraId="004C2552" w14:textId="77777777" w:rsidR="000E10FE" w:rsidRPr="000E10FE" w:rsidRDefault="000E10FE" w:rsidP="000E10FE">
      <w:pPr>
        <w:pStyle w:val="ConsPlusNormal"/>
        <w:rPr>
          <w:rFonts w:ascii="Times New Roman" w:hAnsi="Times New Roman" w:cs="Times New Roman"/>
          <w:sz w:val="28"/>
          <w:szCs w:val="28"/>
        </w:rPr>
      </w:pPr>
      <w:r w:rsidRPr="000E10FE">
        <w:rPr>
          <w:rFonts w:ascii="Times New Roman" w:hAnsi="Times New Roman" w:cs="Times New Roman"/>
          <w:sz w:val="28"/>
          <w:szCs w:val="28"/>
        </w:rPr>
        <w:t xml:space="preserve">                                                                </w:t>
      </w:r>
    </w:p>
    <w:p w14:paraId="04406727" w14:textId="77777777" w:rsidR="000E10FE" w:rsidRPr="000E10FE" w:rsidRDefault="000E10FE" w:rsidP="000E10FE">
      <w:pPr>
        <w:ind w:left="4248" w:firstLine="708"/>
        <w:rPr>
          <w:rFonts w:ascii="Times New Roman" w:hAnsi="Times New Roman" w:cs="Times New Roman"/>
          <w:sz w:val="28"/>
          <w:szCs w:val="28"/>
        </w:rPr>
      </w:pPr>
    </w:p>
    <w:p w14:paraId="35C1E4AA" w14:textId="77777777" w:rsidR="000E10FE" w:rsidRPr="000E10FE" w:rsidRDefault="000E10FE" w:rsidP="000E10FE">
      <w:pPr>
        <w:jc w:val="center"/>
        <w:rPr>
          <w:rFonts w:ascii="Times New Roman" w:hAnsi="Times New Roman" w:cs="Times New Roman"/>
          <w:b/>
          <w:sz w:val="28"/>
          <w:szCs w:val="28"/>
        </w:rPr>
      </w:pPr>
    </w:p>
    <w:p w14:paraId="6A6E1705"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Герб муниципального образования городской округ </w:t>
      </w:r>
    </w:p>
    <w:p w14:paraId="1C761CE5"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город Рубежное Луганской Народной Республики</w:t>
      </w:r>
    </w:p>
    <w:p w14:paraId="7A3F3D40"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sz w:val="28"/>
          <w:szCs w:val="28"/>
        </w:rPr>
        <w:t>(примеры воспроизведения в цвете)</w:t>
      </w:r>
    </w:p>
    <w:p w14:paraId="671DCC10" w14:textId="77777777" w:rsidR="000E10FE" w:rsidRPr="000E10FE" w:rsidRDefault="000E10FE" w:rsidP="000E10FE">
      <w:pPr>
        <w:jc w:val="center"/>
        <w:rPr>
          <w:rFonts w:ascii="Times New Roman" w:hAnsi="Times New Roman" w:cs="Times New Roman"/>
          <w:b/>
          <w:sz w:val="28"/>
          <w:szCs w:val="28"/>
        </w:rPr>
      </w:pPr>
    </w:p>
    <w:p w14:paraId="7D2A7FEA" w14:textId="77777777" w:rsidR="000E10FE" w:rsidRPr="000E10FE" w:rsidRDefault="000E10FE" w:rsidP="000E10FE">
      <w:pPr>
        <w:jc w:val="center"/>
        <w:rPr>
          <w:rFonts w:ascii="Times New Roman" w:hAnsi="Times New Roman" w:cs="Times New Roman"/>
          <w:b/>
          <w:sz w:val="28"/>
          <w:szCs w:val="28"/>
        </w:rPr>
      </w:pPr>
    </w:p>
    <w:p w14:paraId="627A28BF" w14:textId="67AD4996"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noProof/>
          <w:sz w:val="28"/>
          <w:szCs w:val="28"/>
        </w:rPr>
        <w:drawing>
          <wp:inline distT="0" distB="0" distL="0" distR="0" wp14:anchorId="50E5BBC5" wp14:editId="0BDE3BEA">
            <wp:extent cx="5038725" cy="3590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3590925"/>
                    </a:xfrm>
                    <a:prstGeom prst="rect">
                      <a:avLst/>
                    </a:prstGeom>
                    <a:noFill/>
                    <a:ln>
                      <a:noFill/>
                    </a:ln>
                  </pic:spPr>
                </pic:pic>
              </a:graphicData>
            </a:graphic>
          </wp:inline>
        </w:drawing>
      </w:r>
    </w:p>
    <w:p w14:paraId="037A013B" w14:textId="77777777" w:rsidR="000E10FE" w:rsidRPr="000E10FE" w:rsidRDefault="000E10FE" w:rsidP="000E10FE">
      <w:pPr>
        <w:jc w:val="center"/>
        <w:rPr>
          <w:rFonts w:ascii="Times New Roman" w:hAnsi="Times New Roman" w:cs="Times New Roman"/>
          <w:b/>
          <w:sz w:val="28"/>
          <w:szCs w:val="28"/>
        </w:rPr>
      </w:pPr>
    </w:p>
    <w:p w14:paraId="7A8DDFBD" w14:textId="77777777" w:rsidR="000E10FE" w:rsidRPr="000E10FE" w:rsidRDefault="000E10FE" w:rsidP="000E10FE">
      <w:pPr>
        <w:pageBreakBefore/>
        <w:ind w:left="4536"/>
        <w:rPr>
          <w:rFonts w:ascii="Times New Roman" w:hAnsi="Times New Roman" w:cs="Times New Roman"/>
          <w:sz w:val="28"/>
          <w:szCs w:val="28"/>
        </w:rPr>
      </w:pPr>
      <w:r w:rsidRPr="000E10FE">
        <w:rPr>
          <w:rFonts w:ascii="Times New Roman" w:hAnsi="Times New Roman" w:cs="Times New Roman"/>
          <w:sz w:val="28"/>
          <w:szCs w:val="28"/>
        </w:rPr>
        <w:lastRenderedPageBreak/>
        <w:t>ПРИЛОЖЕНИЕ 1.2</w:t>
      </w:r>
    </w:p>
    <w:p w14:paraId="2FCD556A" w14:textId="77777777" w:rsidR="000E10FE" w:rsidRPr="000E10FE" w:rsidRDefault="000E10FE" w:rsidP="000E10FE">
      <w:pPr>
        <w:ind w:left="4536"/>
        <w:rPr>
          <w:rFonts w:ascii="Times New Roman" w:hAnsi="Times New Roman" w:cs="Times New Roman"/>
          <w:sz w:val="28"/>
          <w:szCs w:val="28"/>
        </w:rPr>
      </w:pPr>
      <w:r w:rsidRPr="000E10FE">
        <w:rPr>
          <w:rFonts w:ascii="Times New Roman" w:hAnsi="Times New Roman" w:cs="Times New Roman"/>
          <w:sz w:val="28"/>
          <w:szCs w:val="28"/>
        </w:rPr>
        <w:t>к Положению об официальных символах (гербе и флаге) муниципального образования городской округ город Рубежное Луганской Народной Республики</w:t>
      </w:r>
    </w:p>
    <w:p w14:paraId="735291CE" w14:textId="77777777" w:rsidR="000E10FE" w:rsidRPr="000E10FE" w:rsidRDefault="000E10FE" w:rsidP="000E10FE">
      <w:pPr>
        <w:jc w:val="center"/>
        <w:rPr>
          <w:rFonts w:ascii="Times New Roman" w:hAnsi="Times New Roman" w:cs="Times New Roman"/>
          <w:b/>
          <w:sz w:val="28"/>
          <w:szCs w:val="28"/>
        </w:rPr>
      </w:pPr>
    </w:p>
    <w:p w14:paraId="41B084EC" w14:textId="77777777" w:rsidR="000E10FE" w:rsidRPr="000E10FE" w:rsidRDefault="000E10FE" w:rsidP="000E10FE">
      <w:pPr>
        <w:jc w:val="center"/>
        <w:rPr>
          <w:rFonts w:ascii="Times New Roman" w:hAnsi="Times New Roman" w:cs="Times New Roman"/>
          <w:b/>
          <w:sz w:val="28"/>
          <w:szCs w:val="28"/>
        </w:rPr>
      </w:pPr>
    </w:p>
    <w:p w14:paraId="2BE81998"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Герб муниципального образования городской округ </w:t>
      </w:r>
    </w:p>
    <w:p w14:paraId="022A971E"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город Рубежное Луганской Народной Республики</w:t>
      </w:r>
    </w:p>
    <w:p w14:paraId="36F40489"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sz w:val="28"/>
          <w:szCs w:val="28"/>
        </w:rPr>
        <w:t>(примеры контурного воспроизведения в чёрном и белом цветах)</w:t>
      </w:r>
    </w:p>
    <w:p w14:paraId="4A5EBCCF" w14:textId="77777777" w:rsidR="000E10FE" w:rsidRPr="000E10FE" w:rsidRDefault="000E10FE" w:rsidP="000E10FE">
      <w:pPr>
        <w:jc w:val="center"/>
        <w:rPr>
          <w:rFonts w:ascii="Times New Roman" w:hAnsi="Times New Roman" w:cs="Times New Roman"/>
          <w:b/>
          <w:sz w:val="28"/>
          <w:szCs w:val="28"/>
        </w:rPr>
      </w:pPr>
    </w:p>
    <w:p w14:paraId="2F7E3528" w14:textId="77777777" w:rsidR="000E10FE" w:rsidRPr="000E10FE" w:rsidRDefault="000E10FE" w:rsidP="000E10FE">
      <w:pPr>
        <w:jc w:val="center"/>
        <w:rPr>
          <w:rFonts w:ascii="Times New Roman" w:hAnsi="Times New Roman" w:cs="Times New Roman"/>
          <w:b/>
          <w:sz w:val="28"/>
          <w:szCs w:val="28"/>
        </w:rPr>
      </w:pPr>
    </w:p>
    <w:p w14:paraId="17C9FED9" w14:textId="28099974"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noProof/>
          <w:sz w:val="28"/>
          <w:szCs w:val="28"/>
        </w:rPr>
        <w:drawing>
          <wp:inline distT="0" distB="0" distL="0" distR="0" wp14:anchorId="186152D4" wp14:editId="0A0CCC63">
            <wp:extent cx="5038725" cy="3590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590925"/>
                    </a:xfrm>
                    <a:prstGeom prst="rect">
                      <a:avLst/>
                    </a:prstGeom>
                    <a:noFill/>
                    <a:ln>
                      <a:noFill/>
                    </a:ln>
                  </pic:spPr>
                </pic:pic>
              </a:graphicData>
            </a:graphic>
          </wp:inline>
        </w:drawing>
      </w:r>
    </w:p>
    <w:p w14:paraId="3B4290F7" w14:textId="77777777" w:rsidR="000E10FE" w:rsidRPr="000E10FE" w:rsidRDefault="000E10FE" w:rsidP="000E10FE">
      <w:pPr>
        <w:jc w:val="center"/>
        <w:rPr>
          <w:rFonts w:ascii="Times New Roman" w:hAnsi="Times New Roman" w:cs="Times New Roman"/>
          <w:sz w:val="28"/>
          <w:szCs w:val="28"/>
        </w:rPr>
      </w:pPr>
    </w:p>
    <w:p w14:paraId="03C02E2C" w14:textId="77777777" w:rsidR="000E10FE" w:rsidRPr="000E10FE" w:rsidRDefault="000E10FE" w:rsidP="000E10FE">
      <w:pPr>
        <w:pageBreakBefore/>
        <w:ind w:left="4536"/>
        <w:rPr>
          <w:rFonts w:ascii="Times New Roman" w:hAnsi="Times New Roman" w:cs="Times New Roman"/>
          <w:sz w:val="28"/>
          <w:szCs w:val="28"/>
        </w:rPr>
      </w:pPr>
      <w:r w:rsidRPr="000E10FE">
        <w:rPr>
          <w:rFonts w:ascii="Times New Roman" w:hAnsi="Times New Roman" w:cs="Times New Roman"/>
          <w:sz w:val="28"/>
          <w:szCs w:val="28"/>
        </w:rPr>
        <w:lastRenderedPageBreak/>
        <w:t>ПРИЛОЖЕНИЕ 1.3</w:t>
      </w:r>
    </w:p>
    <w:p w14:paraId="7EB80AAC" w14:textId="77777777" w:rsidR="000E10FE" w:rsidRPr="000E10FE" w:rsidRDefault="000E10FE" w:rsidP="000E10FE">
      <w:pPr>
        <w:ind w:left="4536"/>
        <w:rPr>
          <w:rFonts w:ascii="Times New Roman" w:hAnsi="Times New Roman" w:cs="Times New Roman"/>
          <w:sz w:val="28"/>
          <w:szCs w:val="28"/>
        </w:rPr>
      </w:pPr>
      <w:r w:rsidRPr="000E10FE">
        <w:rPr>
          <w:rFonts w:ascii="Times New Roman" w:hAnsi="Times New Roman" w:cs="Times New Roman"/>
          <w:sz w:val="28"/>
          <w:szCs w:val="28"/>
        </w:rPr>
        <w:t>к Положению об официальных символах (гербе и флаге) муниципального образования городской округ город Рубежное Луганской Народной Республики</w:t>
      </w:r>
    </w:p>
    <w:p w14:paraId="757E6DA1" w14:textId="77777777" w:rsidR="000E10FE" w:rsidRPr="000E10FE" w:rsidRDefault="000E10FE" w:rsidP="000E10FE">
      <w:pPr>
        <w:jc w:val="center"/>
        <w:rPr>
          <w:rFonts w:ascii="Times New Roman" w:hAnsi="Times New Roman" w:cs="Times New Roman"/>
          <w:b/>
          <w:sz w:val="28"/>
          <w:szCs w:val="28"/>
        </w:rPr>
      </w:pPr>
    </w:p>
    <w:p w14:paraId="0E40B127" w14:textId="77777777" w:rsidR="000E10FE" w:rsidRPr="000E10FE" w:rsidRDefault="000E10FE" w:rsidP="000E10FE">
      <w:pPr>
        <w:jc w:val="center"/>
        <w:rPr>
          <w:rFonts w:ascii="Times New Roman" w:hAnsi="Times New Roman" w:cs="Times New Roman"/>
          <w:b/>
          <w:sz w:val="28"/>
          <w:szCs w:val="28"/>
        </w:rPr>
      </w:pPr>
    </w:p>
    <w:p w14:paraId="62D8DBCA"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Герб муниципального образования городской округ </w:t>
      </w:r>
    </w:p>
    <w:p w14:paraId="3474BE2F"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город Рубежное Луганской Народной Республики</w:t>
      </w:r>
    </w:p>
    <w:p w14:paraId="7DB0D6D4"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sz w:val="28"/>
          <w:szCs w:val="28"/>
        </w:rPr>
        <w:t>(примеры воспроизведения в чёрном и белом цветах с передачей цветов условной геральдической штриховкой)</w:t>
      </w:r>
    </w:p>
    <w:p w14:paraId="042E8758" w14:textId="77777777" w:rsidR="000E10FE" w:rsidRPr="000E10FE" w:rsidRDefault="000E10FE" w:rsidP="000E10FE">
      <w:pPr>
        <w:jc w:val="center"/>
        <w:rPr>
          <w:rFonts w:ascii="Times New Roman" w:hAnsi="Times New Roman" w:cs="Times New Roman"/>
          <w:b/>
        </w:rPr>
      </w:pPr>
    </w:p>
    <w:p w14:paraId="080AE60E" w14:textId="77777777" w:rsidR="000E10FE" w:rsidRPr="000E10FE" w:rsidRDefault="000E10FE" w:rsidP="000E10FE">
      <w:pPr>
        <w:jc w:val="center"/>
        <w:rPr>
          <w:rFonts w:ascii="Times New Roman" w:hAnsi="Times New Roman" w:cs="Times New Roman"/>
          <w:b/>
        </w:rPr>
      </w:pPr>
    </w:p>
    <w:p w14:paraId="25286B93" w14:textId="444A897F" w:rsidR="000E10FE" w:rsidRPr="000E10FE" w:rsidRDefault="000E10FE" w:rsidP="000E10FE">
      <w:pPr>
        <w:jc w:val="center"/>
        <w:rPr>
          <w:rFonts w:ascii="Times New Roman" w:hAnsi="Times New Roman" w:cs="Times New Roman"/>
        </w:rPr>
      </w:pPr>
      <w:r w:rsidRPr="000E10FE">
        <w:rPr>
          <w:rFonts w:ascii="Times New Roman" w:hAnsi="Times New Roman" w:cs="Times New Roman"/>
          <w:noProof/>
        </w:rPr>
        <w:drawing>
          <wp:inline distT="0" distB="0" distL="0" distR="0" wp14:anchorId="68B355D2" wp14:editId="3A615D71">
            <wp:extent cx="5038725" cy="3590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590925"/>
                    </a:xfrm>
                    <a:prstGeom prst="rect">
                      <a:avLst/>
                    </a:prstGeom>
                    <a:noFill/>
                    <a:ln>
                      <a:noFill/>
                    </a:ln>
                  </pic:spPr>
                </pic:pic>
              </a:graphicData>
            </a:graphic>
          </wp:inline>
        </w:drawing>
      </w:r>
    </w:p>
    <w:p w14:paraId="1AB39AA1" w14:textId="77777777" w:rsidR="000E10FE" w:rsidRPr="000E10FE" w:rsidRDefault="000E10FE" w:rsidP="000E10FE">
      <w:pPr>
        <w:jc w:val="center"/>
        <w:rPr>
          <w:rFonts w:ascii="Times New Roman" w:hAnsi="Times New Roman" w:cs="Times New Roman"/>
        </w:rPr>
      </w:pPr>
    </w:p>
    <w:p w14:paraId="773FDD1D" w14:textId="77777777" w:rsidR="000E10FE" w:rsidRPr="000E10FE" w:rsidRDefault="000E10FE" w:rsidP="000E10FE">
      <w:pPr>
        <w:pageBreakBefore/>
        <w:ind w:left="4536"/>
        <w:rPr>
          <w:rFonts w:ascii="Times New Roman" w:hAnsi="Times New Roman" w:cs="Times New Roman"/>
          <w:sz w:val="28"/>
          <w:szCs w:val="28"/>
        </w:rPr>
      </w:pPr>
      <w:r w:rsidRPr="000E10FE">
        <w:rPr>
          <w:rFonts w:ascii="Times New Roman" w:hAnsi="Times New Roman" w:cs="Times New Roman"/>
          <w:sz w:val="28"/>
          <w:szCs w:val="28"/>
        </w:rPr>
        <w:lastRenderedPageBreak/>
        <w:t>ПРИЛОЖЕНИЕ 2</w:t>
      </w:r>
    </w:p>
    <w:p w14:paraId="68129E70" w14:textId="77777777" w:rsidR="000E10FE" w:rsidRPr="000E10FE" w:rsidRDefault="000E10FE" w:rsidP="000E10FE">
      <w:pPr>
        <w:ind w:left="4536"/>
        <w:rPr>
          <w:rFonts w:ascii="Times New Roman" w:hAnsi="Times New Roman" w:cs="Times New Roman"/>
          <w:sz w:val="28"/>
          <w:szCs w:val="28"/>
        </w:rPr>
      </w:pPr>
      <w:r w:rsidRPr="000E10FE">
        <w:rPr>
          <w:rFonts w:ascii="Times New Roman" w:hAnsi="Times New Roman" w:cs="Times New Roman"/>
          <w:sz w:val="28"/>
          <w:szCs w:val="28"/>
        </w:rPr>
        <w:t>к Положению об официальных символах (гербе и флаге) муниципального образования городской округ город Рубежное Луганской Народной Республики</w:t>
      </w:r>
    </w:p>
    <w:p w14:paraId="2D552719" w14:textId="77777777" w:rsidR="000E10FE" w:rsidRPr="000E10FE" w:rsidRDefault="000E10FE" w:rsidP="000E10FE">
      <w:pPr>
        <w:jc w:val="center"/>
        <w:rPr>
          <w:rFonts w:ascii="Times New Roman" w:hAnsi="Times New Roman" w:cs="Times New Roman"/>
        </w:rPr>
      </w:pPr>
    </w:p>
    <w:p w14:paraId="36C9BFF3" w14:textId="77777777" w:rsidR="000E10FE" w:rsidRPr="000E10FE" w:rsidRDefault="000E10FE" w:rsidP="000E10FE">
      <w:pPr>
        <w:jc w:val="center"/>
        <w:rPr>
          <w:rFonts w:ascii="Times New Roman" w:hAnsi="Times New Roman" w:cs="Times New Roman"/>
        </w:rPr>
      </w:pPr>
    </w:p>
    <w:p w14:paraId="74D5AD42"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 xml:space="preserve">Флаг муниципального образования городской округ </w:t>
      </w:r>
    </w:p>
    <w:p w14:paraId="4464B0F7" w14:textId="77777777" w:rsidR="000E10FE" w:rsidRPr="000E10FE" w:rsidRDefault="000E10FE" w:rsidP="000E10FE">
      <w:pPr>
        <w:jc w:val="center"/>
        <w:rPr>
          <w:rFonts w:ascii="Times New Roman" w:hAnsi="Times New Roman" w:cs="Times New Roman"/>
          <w:b/>
          <w:sz w:val="28"/>
          <w:szCs w:val="28"/>
        </w:rPr>
      </w:pPr>
      <w:r w:rsidRPr="000E10FE">
        <w:rPr>
          <w:rFonts w:ascii="Times New Roman" w:hAnsi="Times New Roman" w:cs="Times New Roman"/>
          <w:b/>
          <w:sz w:val="28"/>
          <w:szCs w:val="28"/>
        </w:rPr>
        <w:t>город Рубежное Луганской Народной Республики</w:t>
      </w:r>
    </w:p>
    <w:p w14:paraId="65E5D476" w14:textId="77777777" w:rsidR="000E10FE" w:rsidRPr="000E10FE" w:rsidRDefault="000E10FE" w:rsidP="000E10FE">
      <w:pPr>
        <w:jc w:val="center"/>
        <w:rPr>
          <w:rFonts w:ascii="Times New Roman" w:hAnsi="Times New Roman" w:cs="Times New Roman"/>
          <w:sz w:val="28"/>
          <w:szCs w:val="28"/>
        </w:rPr>
      </w:pPr>
      <w:r w:rsidRPr="000E10FE">
        <w:rPr>
          <w:rFonts w:ascii="Times New Roman" w:hAnsi="Times New Roman" w:cs="Times New Roman"/>
          <w:sz w:val="28"/>
          <w:szCs w:val="28"/>
        </w:rPr>
        <w:t>(цветное изображение)</w:t>
      </w:r>
    </w:p>
    <w:p w14:paraId="3D149FD0" w14:textId="77777777" w:rsidR="000E10FE" w:rsidRPr="000E10FE" w:rsidRDefault="000E10FE" w:rsidP="000E10FE">
      <w:pPr>
        <w:jc w:val="center"/>
        <w:rPr>
          <w:rFonts w:ascii="Times New Roman" w:hAnsi="Times New Roman" w:cs="Times New Roman"/>
        </w:rPr>
      </w:pPr>
    </w:p>
    <w:p w14:paraId="5B43CC72" w14:textId="77777777" w:rsidR="000E10FE" w:rsidRPr="000E10FE" w:rsidRDefault="000E10FE" w:rsidP="000E10FE">
      <w:pPr>
        <w:jc w:val="center"/>
        <w:rPr>
          <w:rFonts w:ascii="Times New Roman" w:hAnsi="Times New Roman" w:cs="Times New Roman"/>
        </w:rPr>
      </w:pPr>
    </w:p>
    <w:p w14:paraId="5307221B" w14:textId="0C8867CA" w:rsidR="000E10FE" w:rsidRPr="000E10FE" w:rsidRDefault="000E10FE" w:rsidP="000E10FE">
      <w:pPr>
        <w:jc w:val="center"/>
        <w:rPr>
          <w:rFonts w:ascii="Times New Roman" w:hAnsi="Times New Roman" w:cs="Times New Roman"/>
        </w:rPr>
      </w:pPr>
      <w:r w:rsidRPr="000E10FE">
        <w:rPr>
          <w:rFonts w:ascii="Times New Roman" w:hAnsi="Times New Roman" w:cs="Times New Roman"/>
          <w:noProof/>
        </w:rPr>
        <w:drawing>
          <wp:inline distT="0" distB="0" distL="0" distR="0" wp14:anchorId="42F04C14" wp14:editId="4B4E0E53">
            <wp:extent cx="4676775" cy="3067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3067050"/>
                    </a:xfrm>
                    <a:prstGeom prst="rect">
                      <a:avLst/>
                    </a:prstGeom>
                    <a:noFill/>
                    <a:ln>
                      <a:noFill/>
                    </a:ln>
                  </pic:spPr>
                </pic:pic>
              </a:graphicData>
            </a:graphic>
          </wp:inline>
        </w:drawing>
      </w:r>
    </w:p>
    <w:p w14:paraId="53B446D7" w14:textId="77777777" w:rsidR="000E10FE" w:rsidRPr="000E10FE" w:rsidRDefault="000E10FE" w:rsidP="000E10FE">
      <w:pPr>
        <w:jc w:val="center"/>
        <w:rPr>
          <w:rFonts w:ascii="Times New Roman" w:hAnsi="Times New Roman" w:cs="Times New Roman"/>
          <w:b/>
        </w:rPr>
      </w:pPr>
    </w:p>
    <w:p w14:paraId="460E8890" w14:textId="77777777" w:rsidR="000E10FE" w:rsidRPr="000E10FE" w:rsidRDefault="000E10FE" w:rsidP="000E10FE">
      <w:pPr>
        <w:jc w:val="center"/>
        <w:rPr>
          <w:rFonts w:ascii="Times New Roman" w:hAnsi="Times New Roman" w:cs="Times New Roman"/>
          <w:b/>
        </w:rPr>
      </w:pPr>
    </w:p>
    <w:p w14:paraId="3699C9B7" w14:textId="77777777" w:rsidR="000E10FE" w:rsidRPr="000E10FE" w:rsidRDefault="000E10FE" w:rsidP="000E10FE">
      <w:pPr>
        <w:jc w:val="center"/>
        <w:rPr>
          <w:rFonts w:ascii="Times New Roman" w:hAnsi="Times New Roman" w:cs="Times New Roman"/>
          <w:b/>
        </w:rPr>
      </w:pPr>
    </w:p>
    <w:p w14:paraId="44DC3D4F" w14:textId="77777777" w:rsidR="000E10FE" w:rsidRPr="000E10FE" w:rsidRDefault="000E10FE" w:rsidP="000E10FE">
      <w:pPr>
        <w:jc w:val="center"/>
        <w:rPr>
          <w:rFonts w:ascii="Times New Roman" w:hAnsi="Times New Roman" w:cs="Times New Roman"/>
          <w:b/>
        </w:rPr>
      </w:pPr>
    </w:p>
    <w:p w14:paraId="5028D2A5" w14:textId="77777777" w:rsidR="000E10FE" w:rsidRPr="000E10FE" w:rsidRDefault="000E10FE" w:rsidP="000E10FE">
      <w:pPr>
        <w:jc w:val="center"/>
        <w:rPr>
          <w:rFonts w:ascii="Times New Roman" w:hAnsi="Times New Roman" w:cs="Times New Roman"/>
          <w:b/>
        </w:rPr>
      </w:pPr>
    </w:p>
    <w:p w14:paraId="4925E0B4" w14:textId="77777777" w:rsidR="000E10FE" w:rsidRPr="000E10FE" w:rsidRDefault="000E10FE" w:rsidP="000E10FE">
      <w:pPr>
        <w:jc w:val="center"/>
        <w:rPr>
          <w:rFonts w:ascii="Times New Roman" w:hAnsi="Times New Roman" w:cs="Times New Roman"/>
          <w:b/>
        </w:rPr>
      </w:pPr>
    </w:p>
    <w:p w14:paraId="4D2A2E49" w14:textId="77777777" w:rsidR="000E10FE" w:rsidRPr="000E10FE" w:rsidRDefault="000E10FE" w:rsidP="000E10FE">
      <w:pPr>
        <w:jc w:val="center"/>
        <w:rPr>
          <w:rFonts w:ascii="Times New Roman" w:hAnsi="Times New Roman" w:cs="Times New Roman"/>
          <w:b/>
        </w:rPr>
      </w:pPr>
    </w:p>
    <w:p w14:paraId="35B28EF1" w14:textId="77777777" w:rsidR="00DC54A0" w:rsidRPr="000E10FE" w:rsidRDefault="00DC54A0">
      <w:pPr>
        <w:rPr>
          <w:rFonts w:ascii="Times New Roman" w:hAnsi="Times New Roman" w:cs="Times New Roman"/>
        </w:rPr>
      </w:pPr>
    </w:p>
    <w:sectPr w:rsidR="00DC54A0" w:rsidRPr="000E1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AGOpu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entaur">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Cs/>
        <w:color w:val="000000"/>
        <w:sz w:val="28"/>
        <w:szCs w:val="28"/>
      </w:rPr>
    </w:lvl>
    <w:lvl w:ilvl="1">
      <w:start w:val="1"/>
      <w:numFmt w:val="decimal"/>
      <w:lvlText w:val="%2."/>
      <w:lvlJc w:val="left"/>
      <w:pPr>
        <w:tabs>
          <w:tab w:val="num" w:pos="1440"/>
        </w:tabs>
        <w:ind w:left="1440" w:hanging="360"/>
      </w:pPr>
      <w:rPr>
        <w:rFonts w:cs="Times New Roman"/>
        <w:bCs/>
        <w:color w:val="000000"/>
        <w:sz w:val="28"/>
        <w:szCs w:val="28"/>
      </w:rPr>
    </w:lvl>
    <w:lvl w:ilvl="2">
      <w:start w:val="1"/>
      <w:numFmt w:val="decimal"/>
      <w:lvlText w:val="%3."/>
      <w:lvlJc w:val="left"/>
      <w:pPr>
        <w:tabs>
          <w:tab w:val="num" w:pos="2160"/>
        </w:tabs>
        <w:ind w:left="2160" w:hanging="360"/>
      </w:pPr>
      <w:rPr>
        <w:rFonts w:cs="Times New Roman"/>
        <w:bCs/>
        <w:color w:val="000000"/>
        <w:sz w:val="28"/>
        <w:szCs w:val="28"/>
      </w:rPr>
    </w:lvl>
    <w:lvl w:ilvl="3">
      <w:start w:val="1"/>
      <w:numFmt w:val="decimal"/>
      <w:lvlText w:val="%4."/>
      <w:lvlJc w:val="left"/>
      <w:pPr>
        <w:tabs>
          <w:tab w:val="num" w:pos="2880"/>
        </w:tabs>
        <w:ind w:left="2880" w:hanging="360"/>
      </w:pPr>
      <w:rPr>
        <w:rFonts w:cs="Times New Roman"/>
        <w:bCs/>
        <w:color w:val="000000"/>
        <w:sz w:val="28"/>
        <w:szCs w:val="28"/>
      </w:rPr>
    </w:lvl>
    <w:lvl w:ilvl="4">
      <w:start w:val="1"/>
      <w:numFmt w:val="decimal"/>
      <w:lvlText w:val="%5."/>
      <w:lvlJc w:val="left"/>
      <w:pPr>
        <w:tabs>
          <w:tab w:val="num" w:pos="3600"/>
        </w:tabs>
        <w:ind w:left="3600" w:hanging="360"/>
      </w:pPr>
      <w:rPr>
        <w:rFonts w:cs="Times New Roman"/>
        <w:bCs/>
        <w:color w:val="000000"/>
        <w:sz w:val="28"/>
        <w:szCs w:val="28"/>
      </w:rPr>
    </w:lvl>
    <w:lvl w:ilvl="5">
      <w:start w:val="1"/>
      <w:numFmt w:val="decimal"/>
      <w:lvlText w:val="%6."/>
      <w:lvlJc w:val="left"/>
      <w:pPr>
        <w:tabs>
          <w:tab w:val="num" w:pos="4320"/>
        </w:tabs>
        <w:ind w:left="4320" w:hanging="360"/>
      </w:pPr>
      <w:rPr>
        <w:rFonts w:cs="Times New Roman"/>
        <w:bCs/>
        <w:color w:val="000000"/>
        <w:sz w:val="28"/>
        <w:szCs w:val="28"/>
      </w:rPr>
    </w:lvl>
    <w:lvl w:ilvl="6">
      <w:start w:val="1"/>
      <w:numFmt w:val="decimal"/>
      <w:lvlText w:val="%7."/>
      <w:lvlJc w:val="left"/>
      <w:pPr>
        <w:tabs>
          <w:tab w:val="num" w:pos="5040"/>
        </w:tabs>
        <w:ind w:left="5040" w:hanging="360"/>
      </w:pPr>
      <w:rPr>
        <w:rFonts w:cs="Times New Roman"/>
        <w:bCs/>
        <w:color w:val="000000"/>
        <w:sz w:val="28"/>
        <w:szCs w:val="28"/>
      </w:rPr>
    </w:lvl>
    <w:lvl w:ilvl="7">
      <w:start w:val="1"/>
      <w:numFmt w:val="decimal"/>
      <w:lvlText w:val="%8."/>
      <w:lvlJc w:val="left"/>
      <w:pPr>
        <w:tabs>
          <w:tab w:val="num" w:pos="5760"/>
        </w:tabs>
        <w:ind w:left="5760" w:hanging="360"/>
      </w:pPr>
      <w:rPr>
        <w:rFonts w:cs="Times New Roman"/>
        <w:bCs/>
        <w:color w:val="000000"/>
        <w:sz w:val="28"/>
        <w:szCs w:val="28"/>
      </w:rPr>
    </w:lvl>
    <w:lvl w:ilvl="8">
      <w:start w:val="1"/>
      <w:numFmt w:val="decimal"/>
      <w:lvlText w:val="%9."/>
      <w:lvlJc w:val="left"/>
      <w:pPr>
        <w:tabs>
          <w:tab w:val="num" w:pos="6480"/>
        </w:tabs>
        <w:ind w:left="6480" w:hanging="360"/>
      </w:pPr>
      <w:rPr>
        <w:rFonts w:cs="Times New Roman"/>
        <w:bCs/>
        <w:color w:val="000000"/>
        <w:sz w:val="28"/>
        <w:szCs w:val="28"/>
      </w:rPr>
    </w:lvl>
  </w:abstractNum>
  <w:abstractNum w:abstractNumId="2" w15:restartNumberingAfterBreak="0">
    <w:nsid w:val="19143F00"/>
    <w:multiLevelType w:val="hybridMultilevel"/>
    <w:tmpl w:val="C29C54E4"/>
    <w:lvl w:ilvl="0" w:tplc="CCC2D4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5252EE"/>
    <w:multiLevelType w:val="hybridMultilevel"/>
    <w:tmpl w:val="FBE8B44C"/>
    <w:lvl w:ilvl="0" w:tplc="9CB2CA8C">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43E10C0"/>
    <w:multiLevelType w:val="hybridMultilevel"/>
    <w:tmpl w:val="AEA46A9C"/>
    <w:lvl w:ilvl="0" w:tplc="64D83648">
      <w:start w:val="67"/>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5" w15:restartNumberingAfterBreak="0">
    <w:nsid w:val="34387C10"/>
    <w:multiLevelType w:val="hybridMultilevel"/>
    <w:tmpl w:val="015EC296"/>
    <w:lvl w:ilvl="0" w:tplc="973C6A28">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754768"/>
    <w:multiLevelType w:val="hybridMultilevel"/>
    <w:tmpl w:val="6C32455C"/>
    <w:lvl w:ilvl="0" w:tplc="D7F42434">
      <w:start w:val="1"/>
      <w:numFmt w:val="decimal"/>
      <w:lvlText w:val="%1)"/>
      <w:lvlJc w:val="left"/>
      <w:pPr>
        <w:ind w:left="555" w:hanging="360"/>
      </w:pPr>
      <w:rPr>
        <w:rFonts w:hint="default"/>
        <w:color w:val="auto"/>
        <w:sz w:val="26"/>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15:restartNumberingAfterBreak="0">
    <w:nsid w:val="5D607E33"/>
    <w:multiLevelType w:val="hybridMultilevel"/>
    <w:tmpl w:val="C5A0FE70"/>
    <w:lvl w:ilvl="0" w:tplc="7B04E7D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5FFC7F11"/>
    <w:multiLevelType w:val="hybridMultilevel"/>
    <w:tmpl w:val="E0DA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206BA3"/>
    <w:multiLevelType w:val="hybridMultilevel"/>
    <w:tmpl w:val="2556B270"/>
    <w:lvl w:ilvl="0" w:tplc="16D41446">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694259BA"/>
    <w:multiLevelType w:val="hybridMultilevel"/>
    <w:tmpl w:val="5E7E5FD4"/>
    <w:lvl w:ilvl="0" w:tplc="FDFA0D24">
      <w:start w:val="6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C484C5C"/>
    <w:multiLevelType w:val="multilevel"/>
    <w:tmpl w:val="BF44303E"/>
    <w:lvl w:ilvl="0">
      <w:start w:val="1"/>
      <w:numFmt w:val="decimal"/>
      <w:lvlText w:val="%1."/>
      <w:lvlJc w:val="left"/>
      <w:pPr>
        <w:ind w:left="390" w:hanging="390"/>
      </w:pPr>
      <w:rPr>
        <w:rFonts w:hint="default"/>
        <w:color w:val="auto"/>
        <w:sz w:val="26"/>
      </w:rPr>
    </w:lvl>
    <w:lvl w:ilvl="1">
      <w:start w:val="1"/>
      <w:numFmt w:val="decimal"/>
      <w:lvlText w:val="%1.%2."/>
      <w:lvlJc w:val="left"/>
      <w:pPr>
        <w:ind w:left="585" w:hanging="390"/>
      </w:pPr>
      <w:rPr>
        <w:rFonts w:hint="default"/>
        <w:color w:val="auto"/>
        <w:sz w:val="26"/>
      </w:rPr>
    </w:lvl>
    <w:lvl w:ilvl="2">
      <w:start w:val="1"/>
      <w:numFmt w:val="decimal"/>
      <w:lvlText w:val="%1.%2.%3."/>
      <w:lvlJc w:val="left"/>
      <w:pPr>
        <w:ind w:left="1110" w:hanging="720"/>
      </w:pPr>
      <w:rPr>
        <w:rFonts w:hint="default"/>
        <w:color w:val="auto"/>
        <w:sz w:val="26"/>
      </w:rPr>
    </w:lvl>
    <w:lvl w:ilvl="3">
      <w:start w:val="1"/>
      <w:numFmt w:val="decimal"/>
      <w:lvlText w:val="%1.%2.%3.%4."/>
      <w:lvlJc w:val="left"/>
      <w:pPr>
        <w:ind w:left="1305" w:hanging="720"/>
      </w:pPr>
      <w:rPr>
        <w:rFonts w:hint="default"/>
        <w:color w:val="auto"/>
        <w:sz w:val="26"/>
      </w:rPr>
    </w:lvl>
    <w:lvl w:ilvl="4">
      <w:start w:val="1"/>
      <w:numFmt w:val="decimal"/>
      <w:lvlText w:val="%1.%2.%3.%4.%5."/>
      <w:lvlJc w:val="left"/>
      <w:pPr>
        <w:ind w:left="1860" w:hanging="1080"/>
      </w:pPr>
      <w:rPr>
        <w:rFonts w:hint="default"/>
        <w:color w:val="auto"/>
        <w:sz w:val="26"/>
      </w:rPr>
    </w:lvl>
    <w:lvl w:ilvl="5">
      <w:start w:val="1"/>
      <w:numFmt w:val="decimal"/>
      <w:lvlText w:val="%1.%2.%3.%4.%5.%6."/>
      <w:lvlJc w:val="left"/>
      <w:pPr>
        <w:ind w:left="2055" w:hanging="1080"/>
      </w:pPr>
      <w:rPr>
        <w:rFonts w:hint="default"/>
        <w:color w:val="auto"/>
        <w:sz w:val="26"/>
      </w:rPr>
    </w:lvl>
    <w:lvl w:ilvl="6">
      <w:start w:val="1"/>
      <w:numFmt w:val="decimal"/>
      <w:lvlText w:val="%1.%2.%3.%4.%5.%6.%7."/>
      <w:lvlJc w:val="left"/>
      <w:pPr>
        <w:ind w:left="2250" w:hanging="1080"/>
      </w:pPr>
      <w:rPr>
        <w:rFonts w:hint="default"/>
        <w:color w:val="auto"/>
        <w:sz w:val="26"/>
      </w:rPr>
    </w:lvl>
    <w:lvl w:ilvl="7">
      <w:start w:val="1"/>
      <w:numFmt w:val="decimal"/>
      <w:lvlText w:val="%1.%2.%3.%4.%5.%6.%7.%8."/>
      <w:lvlJc w:val="left"/>
      <w:pPr>
        <w:ind w:left="2805" w:hanging="1440"/>
      </w:pPr>
      <w:rPr>
        <w:rFonts w:hint="default"/>
        <w:color w:val="auto"/>
        <w:sz w:val="26"/>
      </w:rPr>
    </w:lvl>
    <w:lvl w:ilvl="8">
      <w:start w:val="1"/>
      <w:numFmt w:val="decimal"/>
      <w:lvlText w:val="%1.%2.%3.%4.%5.%6.%7.%8.%9."/>
      <w:lvlJc w:val="left"/>
      <w:pPr>
        <w:ind w:left="3000" w:hanging="1440"/>
      </w:pPr>
      <w:rPr>
        <w:rFonts w:hint="default"/>
        <w:color w:val="auto"/>
        <w:sz w:val="26"/>
      </w:rPr>
    </w:lvl>
  </w:abstractNum>
  <w:abstractNum w:abstractNumId="12" w15:restartNumberingAfterBreak="0">
    <w:nsid w:val="7C2907F5"/>
    <w:multiLevelType w:val="hybridMultilevel"/>
    <w:tmpl w:val="39A8691C"/>
    <w:lvl w:ilvl="0" w:tplc="8B08575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2"/>
  </w:num>
  <w:num w:numId="4">
    <w:abstractNumId w:val="5"/>
  </w:num>
  <w:num w:numId="5">
    <w:abstractNumId w:val="9"/>
  </w:num>
  <w:num w:numId="6">
    <w:abstractNumId w:val="3"/>
  </w:num>
  <w:num w:numId="7">
    <w:abstractNumId w:val="1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6"/>
    <w:rsid w:val="000E10FE"/>
    <w:rsid w:val="00222B46"/>
    <w:rsid w:val="00DC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20524D"/>
  <w15:chartTrackingRefBased/>
  <w15:docId w15:val="{A04C3954-F5BD-4A14-B893-CBFCE9D4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FE"/>
    <w:rPr>
      <w:rFonts w:eastAsiaTheme="minorEastAsia"/>
      <w:lang w:eastAsia="ru-RU"/>
    </w:rPr>
  </w:style>
  <w:style w:type="paragraph" w:styleId="1">
    <w:name w:val="heading 1"/>
    <w:basedOn w:val="a"/>
    <w:link w:val="10"/>
    <w:qFormat/>
    <w:rsid w:val="000E10FE"/>
    <w:pPr>
      <w:widowControl w:val="0"/>
      <w:autoSpaceDE w:val="0"/>
      <w:autoSpaceDN w:val="0"/>
      <w:spacing w:after="0" w:line="240" w:lineRule="auto"/>
      <w:ind w:left="811" w:right="779"/>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qFormat/>
    <w:rsid w:val="000E10FE"/>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0E10FE"/>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3"/>
    <w:next w:val="a"/>
    <w:link w:val="40"/>
    <w:qFormat/>
    <w:rsid w:val="000E10FE"/>
    <w:pPr>
      <w:keepNext w:val="0"/>
      <w:widowControl w:val="0"/>
      <w:numPr>
        <w:ilvl w:val="3"/>
      </w:numPr>
      <w:autoSpaceDE w:val="0"/>
      <w:spacing w:before="108" w:after="108"/>
      <w:jc w:val="center"/>
      <w:outlineLvl w:val="3"/>
    </w:pPr>
    <w:rPr>
      <w:rFonts w:cs="Times New Roman"/>
      <w:color w:val="000080"/>
      <w:sz w:val="20"/>
      <w:szCs w:val="20"/>
    </w:rPr>
  </w:style>
  <w:style w:type="paragraph" w:styleId="7">
    <w:name w:val="heading 7"/>
    <w:basedOn w:val="a"/>
    <w:next w:val="a"/>
    <w:link w:val="70"/>
    <w:unhideWhenUsed/>
    <w:qFormat/>
    <w:rsid w:val="000E10F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Абзац списка для документа,ПАРАГРАФ,СПИСОК,Абзац списка11,Абзац списка 2,Абзац списка (номер)"/>
    <w:basedOn w:val="a"/>
    <w:link w:val="a4"/>
    <w:uiPriority w:val="34"/>
    <w:qFormat/>
    <w:rsid w:val="000E10FE"/>
    <w:pPr>
      <w:ind w:left="720"/>
      <w:contextualSpacing/>
    </w:pPr>
  </w:style>
  <w:style w:type="character" w:customStyle="1" w:styleId="a4">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3"/>
    <w:uiPriority w:val="34"/>
    <w:locked/>
    <w:rsid w:val="000E10FE"/>
    <w:rPr>
      <w:rFonts w:eastAsiaTheme="minorEastAsia"/>
      <w:lang w:eastAsia="ru-RU"/>
    </w:rPr>
  </w:style>
  <w:style w:type="character" w:styleId="a5">
    <w:name w:val="Hyperlink"/>
    <w:basedOn w:val="a0"/>
    <w:unhideWhenUsed/>
    <w:rsid w:val="000E10FE"/>
    <w:rPr>
      <w:color w:val="0563C1" w:themeColor="hyperlink"/>
      <w:u w:val="single"/>
    </w:rPr>
  </w:style>
  <w:style w:type="paragraph" w:styleId="a6">
    <w:name w:val="header"/>
    <w:basedOn w:val="a"/>
    <w:link w:val="a7"/>
    <w:unhideWhenUsed/>
    <w:rsid w:val="000E10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10FE"/>
    <w:rPr>
      <w:rFonts w:eastAsiaTheme="minorEastAsia"/>
      <w:lang w:eastAsia="ru-RU"/>
    </w:rPr>
  </w:style>
  <w:style w:type="paragraph" w:styleId="a8">
    <w:name w:val="footer"/>
    <w:basedOn w:val="a"/>
    <w:link w:val="a9"/>
    <w:unhideWhenUsed/>
    <w:rsid w:val="000E10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10FE"/>
    <w:rPr>
      <w:rFonts w:eastAsiaTheme="minorEastAsia"/>
      <w:lang w:eastAsia="ru-RU"/>
    </w:rPr>
  </w:style>
  <w:style w:type="paragraph" w:styleId="aa">
    <w:name w:val="No Spacing"/>
    <w:link w:val="ab"/>
    <w:uiPriority w:val="1"/>
    <w:qFormat/>
    <w:rsid w:val="000E10FE"/>
    <w:pPr>
      <w:spacing w:after="0" w:line="240" w:lineRule="auto"/>
      <w:jc w:val="both"/>
    </w:pPr>
    <w:rPr>
      <w:rFonts w:ascii="Times New Roman" w:eastAsia="Times New Roman" w:hAnsi="Times New Roman" w:cs="Times New Roman"/>
      <w:sz w:val="24"/>
      <w:szCs w:val="20"/>
      <w:lang w:eastAsia="ru-RU"/>
    </w:rPr>
  </w:style>
  <w:style w:type="character" w:customStyle="1" w:styleId="ab">
    <w:name w:val="Без интервала Знак"/>
    <w:link w:val="aa"/>
    <w:uiPriority w:val="1"/>
    <w:locked/>
    <w:rsid w:val="000E10FE"/>
    <w:rPr>
      <w:rFonts w:ascii="Times New Roman" w:eastAsia="Times New Roman" w:hAnsi="Times New Roman" w:cs="Times New Roman"/>
      <w:sz w:val="24"/>
      <w:szCs w:val="20"/>
      <w:lang w:eastAsia="ru-RU"/>
    </w:rPr>
  </w:style>
  <w:style w:type="character" w:styleId="ac">
    <w:name w:val="Unresolved Mention"/>
    <w:basedOn w:val="a0"/>
    <w:uiPriority w:val="99"/>
    <w:semiHidden/>
    <w:unhideWhenUsed/>
    <w:rsid w:val="000E10FE"/>
    <w:rPr>
      <w:color w:val="605E5C"/>
      <w:shd w:val="clear" w:color="auto" w:fill="E1DFDD"/>
    </w:rPr>
  </w:style>
  <w:style w:type="character" w:customStyle="1" w:styleId="10">
    <w:name w:val="Заголовок 1 Знак"/>
    <w:basedOn w:val="a0"/>
    <w:link w:val="1"/>
    <w:uiPriority w:val="99"/>
    <w:rsid w:val="000E10FE"/>
    <w:rPr>
      <w:rFonts w:ascii="Times New Roman" w:eastAsia="Times New Roman" w:hAnsi="Times New Roman" w:cs="Times New Roman"/>
      <w:b/>
      <w:bCs/>
      <w:sz w:val="28"/>
      <w:szCs w:val="28"/>
    </w:rPr>
  </w:style>
  <w:style w:type="paragraph" w:styleId="ad">
    <w:name w:val="Body Text"/>
    <w:basedOn w:val="a"/>
    <w:link w:val="ae"/>
    <w:unhideWhenUsed/>
    <w:rsid w:val="000E10F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99"/>
    <w:semiHidden/>
    <w:rsid w:val="000E10FE"/>
    <w:rPr>
      <w:rFonts w:ascii="Times New Roman" w:eastAsia="Times New Roman" w:hAnsi="Times New Roman" w:cs="Times New Roman"/>
      <w:sz w:val="28"/>
      <w:szCs w:val="28"/>
    </w:rPr>
  </w:style>
  <w:style w:type="paragraph" w:customStyle="1" w:styleId="11">
    <w:name w:val="Без интервала1"/>
    <w:uiPriority w:val="99"/>
    <w:rsid w:val="000E10FE"/>
    <w:pPr>
      <w:spacing w:after="0" w:line="240" w:lineRule="auto"/>
    </w:pPr>
    <w:rPr>
      <w:rFonts w:ascii="Calibri" w:eastAsia="Times New Roman" w:hAnsi="Calibri" w:cs="Calibri"/>
      <w:lang w:eastAsia="ru-RU"/>
    </w:rPr>
  </w:style>
  <w:style w:type="character" w:customStyle="1" w:styleId="70">
    <w:name w:val="Заголовок 7 Знак"/>
    <w:basedOn w:val="a0"/>
    <w:link w:val="7"/>
    <w:uiPriority w:val="9"/>
    <w:semiHidden/>
    <w:rsid w:val="000E10FE"/>
    <w:rPr>
      <w:rFonts w:asciiTheme="majorHAnsi" w:eastAsiaTheme="majorEastAsia" w:hAnsiTheme="majorHAnsi" w:cstheme="majorBidi"/>
      <w:i/>
      <w:iCs/>
      <w:color w:val="1F3763" w:themeColor="accent1" w:themeShade="7F"/>
      <w:lang w:eastAsia="ru-RU"/>
    </w:rPr>
  </w:style>
  <w:style w:type="paragraph" w:styleId="af">
    <w:name w:val="Body Text Indent"/>
    <w:basedOn w:val="a"/>
    <w:link w:val="af0"/>
    <w:unhideWhenUsed/>
    <w:rsid w:val="000E10FE"/>
    <w:pPr>
      <w:spacing w:after="120"/>
      <w:ind w:left="283"/>
    </w:pPr>
  </w:style>
  <w:style w:type="character" w:customStyle="1" w:styleId="af0">
    <w:name w:val="Основной текст с отступом Знак"/>
    <w:basedOn w:val="a0"/>
    <w:link w:val="af"/>
    <w:uiPriority w:val="99"/>
    <w:semiHidden/>
    <w:rsid w:val="000E10FE"/>
    <w:rPr>
      <w:rFonts w:eastAsiaTheme="minorEastAsia"/>
      <w:lang w:eastAsia="ru-RU"/>
    </w:rPr>
  </w:style>
  <w:style w:type="character" w:customStyle="1" w:styleId="20">
    <w:name w:val="Заголовок 2 Знак"/>
    <w:basedOn w:val="a0"/>
    <w:link w:val="2"/>
    <w:rsid w:val="000E10FE"/>
    <w:rPr>
      <w:rFonts w:ascii="Arial" w:eastAsia="Times New Roman" w:hAnsi="Arial" w:cs="Arial"/>
      <w:b/>
      <w:bCs/>
      <w:i/>
      <w:iCs/>
      <w:sz w:val="28"/>
      <w:szCs w:val="28"/>
      <w:lang w:eastAsia="ar-SA"/>
    </w:rPr>
  </w:style>
  <w:style w:type="character" w:customStyle="1" w:styleId="30">
    <w:name w:val="Заголовок 3 Знак"/>
    <w:basedOn w:val="a0"/>
    <w:link w:val="3"/>
    <w:rsid w:val="000E10FE"/>
    <w:rPr>
      <w:rFonts w:ascii="Arial" w:eastAsia="Times New Roman" w:hAnsi="Arial" w:cs="Arial"/>
      <w:b/>
      <w:bCs/>
      <w:sz w:val="26"/>
      <w:szCs w:val="26"/>
      <w:lang w:eastAsia="ar-SA"/>
    </w:rPr>
  </w:style>
  <w:style w:type="character" w:customStyle="1" w:styleId="40">
    <w:name w:val="Заголовок 4 Знак"/>
    <w:basedOn w:val="a0"/>
    <w:link w:val="4"/>
    <w:rsid w:val="000E10FE"/>
    <w:rPr>
      <w:rFonts w:ascii="Arial" w:eastAsia="Times New Roman" w:hAnsi="Arial" w:cs="Times New Roman"/>
      <w:b/>
      <w:bCs/>
      <w:color w:val="000080"/>
      <w:sz w:val="20"/>
      <w:szCs w:val="20"/>
      <w:lang w:eastAsia="ar-SA"/>
    </w:rPr>
  </w:style>
  <w:style w:type="character" w:customStyle="1" w:styleId="WW8Num1z0">
    <w:name w:val="WW8Num1z0"/>
    <w:rsid w:val="000E10FE"/>
    <w:rPr>
      <w:rFonts w:cs="Times New Roman"/>
      <w:color w:val="000000"/>
      <w:sz w:val="28"/>
      <w:szCs w:val="28"/>
    </w:rPr>
  </w:style>
  <w:style w:type="character" w:customStyle="1" w:styleId="WW8Num1z1">
    <w:name w:val="WW8Num1z1"/>
    <w:rsid w:val="000E10FE"/>
  </w:style>
  <w:style w:type="character" w:customStyle="1" w:styleId="WW8Num1z2">
    <w:name w:val="WW8Num1z2"/>
    <w:rsid w:val="000E10FE"/>
  </w:style>
  <w:style w:type="character" w:customStyle="1" w:styleId="WW8Num1z3">
    <w:name w:val="WW8Num1z3"/>
    <w:rsid w:val="000E10FE"/>
  </w:style>
  <w:style w:type="character" w:customStyle="1" w:styleId="WW8Num1z4">
    <w:name w:val="WW8Num1z4"/>
    <w:rsid w:val="000E10FE"/>
  </w:style>
  <w:style w:type="character" w:customStyle="1" w:styleId="WW8Num1z5">
    <w:name w:val="WW8Num1z5"/>
    <w:rsid w:val="000E10FE"/>
  </w:style>
  <w:style w:type="character" w:customStyle="1" w:styleId="WW8Num1z6">
    <w:name w:val="WW8Num1z6"/>
    <w:rsid w:val="000E10FE"/>
  </w:style>
  <w:style w:type="character" w:customStyle="1" w:styleId="WW8Num1z7">
    <w:name w:val="WW8Num1z7"/>
    <w:rsid w:val="000E10FE"/>
  </w:style>
  <w:style w:type="character" w:customStyle="1" w:styleId="WW8Num1z8">
    <w:name w:val="WW8Num1z8"/>
    <w:rsid w:val="000E10FE"/>
  </w:style>
  <w:style w:type="character" w:customStyle="1" w:styleId="WW8Num2z0">
    <w:name w:val="WW8Num2z0"/>
    <w:rsid w:val="000E10FE"/>
    <w:rPr>
      <w:rFonts w:cs="Times New Roman"/>
      <w:bCs/>
      <w:color w:val="000000"/>
      <w:sz w:val="28"/>
      <w:szCs w:val="28"/>
    </w:rPr>
  </w:style>
  <w:style w:type="character" w:customStyle="1" w:styleId="WW8Num3z0">
    <w:name w:val="WW8Num3z0"/>
    <w:rsid w:val="000E10FE"/>
    <w:rPr>
      <w:rFonts w:ascii="Symbol" w:hAnsi="Symbol" w:cs="OpenSymbol"/>
    </w:rPr>
  </w:style>
  <w:style w:type="character" w:customStyle="1" w:styleId="12">
    <w:name w:val="Основной шрифт абзаца1"/>
    <w:rsid w:val="000E10FE"/>
  </w:style>
  <w:style w:type="character" w:customStyle="1" w:styleId="Heading1Char">
    <w:name w:val="Heading 1 Char"/>
    <w:rsid w:val="000E10FE"/>
    <w:rPr>
      <w:rFonts w:ascii="Arial" w:hAnsi="Arial" w:cs="Arial"/>
      <w:b/>
      <w:bCs/>
      <w:color w:val="000080"/>
      <w:lang w:val="ru-RU" w:eastAsia="ar-SA" w:bidi="ar-SA"/>
    </w:rPr>
  </w:style>
  <w:style w:type="character" w:customStyle="1" w:styleId="Heading4Char">
    <w:name w:val="Heading 4 Char"/>
    <w:rsid w:val="000E10FE"/>
    <w:rPr>
      <w:rFonts w:ascii="Arial" w:hAnsi="Arial" w:cs="Arial"/>
      <w:b/>
      <w:bCs/>
      <w:color w:val="000080"/>
      <w:lang w:val="ru-RU" w:eastAsia="ar-SA" w:bidi="ar-SA"/>
    </w:rPr>
  </w:style>
  <w:style w:type="character" w:styleId="af1">
    <w:name w:val="Strong"/>
    <w:qFormat/>
    <w:rsid w:val="000E10FE"/>
    <w:rPr>
      <w:rFonts w:cs="Times New Roman"/>
      <w:b/>
      <w:bCs/>
    </w:rPr>
  </w:style>
  <w:style w:type="character" w:customStyle="1" w:styleId="af2">
    <w:name w:val="Символ сноски"/>
    <w:rsid w:val="000E10FE"/>
    <w:rPr>
      <w:vertAlign w:val="superscript"/>
    </w:rPr>
  </w:style>
  <w:style w:type="character" w:styleId="af3">
    <w:name w:val="page number"/>
    <w:basedOn w:val="12"/>
    <w:rsid w:val="000E10FE"/>
  </w:style>
  <w:style w:type="character" w:customStyle="1" w:styleId="af4">
    <w:name w:val="Маркеры списка"/>
    <w:rsid w:val="000E10FE"/>
    <w:rPr>
      <w:rFonts w:ascii="OpenSymbol" w:eastAsia="OpenSymbol" w:hAnsi="OpenSymbol" w:cs="OpenSymbol"/>
    </w:rPr>
  </w:style>
  <w:style w:type="character" w:customStyle="1" w:styleId="af5">
    <w:name w:val="Символ нумерации"/>
    <w:rsid w:val="000E10FE"/>
  </w:style>
  <w:style w:type="paragraph" w:styleId="af6">
    <w:name w:val="Title"/>
    <w:basedOn w:val="a"/>
    <w:next w:val="ad"/>
    <w:link w:val="af7"/>
    <w:qFormat/>
    <w:rsid w:val="000E10FE"/>
    <w:pPr>
      <w:keepNext/>
      <w:suppressAutoHyphens/>
      <w:spacing w:before="240" w:after="120" w:line="240" w:lineRule="auto"/>
    </w:pPr>
    <w:rPr>
      <w:rFonts w:ascii="Arial" w:eastAsia="Microsoft YaHei" w:hAnsi="Arial" w:cs="Arial"/>
      <w:sz w:val="28"/>
      <w:szCs w:val="28"/>
      <w:lang w:eastAsia="ar-SA"/>
    </w:rPr>
  </w:style>
  <w:style w:type="character" w:customStyle="1" w:styleId="af7">
    <w:name w:val="Заголовок Знак"/>
    <w:basedOn w:val="a0"/>
    <w:link w:val="af6"/>
    <w:rsid w:val="000E10FE"/>
    <w:rPr>
      <w:rFonts w:ascii="Arial" w:eastAsia="Microsoft YaHei" w:hAnsi="Arial" w:cs="Arial"/>
      <w:sz w:val="28"/>
      <w:szCs w:val="28"/>
      <w:lang w:eastAsia="ar-SA"/>
    </w:rPr>
  </w:style>
  <w:style w:type="paragraph" w:styleId="af8">
    <w:name w:val="List"/>
    <w:basedOn w:val="ad"/>
    <w:rsid w:val="000E10FE"/>
    <w:pPr>
      <w:widowControl/>
      <w:suppressAutoHyphens/>
      <w:autoSpaceDE/>
      <w:autoSpaceDN/>
      <w:jc w:val="both"/>
    </w:pPr>
    <w:rPr>
      <w:rFonts w:ascii="AGOpus" w:hAnsi="AGOpus" w:cs="Arial"/>
      <w:b/>
      <w:sz w:val="24"/>
      <w:szCs w:val="20"/>
      <w:lang w:eastAsia="ar-SA"/>
    </w:rPr>
  </w:style>
  <w:style w:type="paragraph" w:customStyle="1" w:styleId="13">
    <w:name w:val="Название1"/>
    <w:basedOn w:val="a"/>
    <w:rsid w:val="000E10FE"/>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4">
    <w:name w:val="Указатель1"/>
    <w:basedOn w:val="a"/>
    <w:rsid w:val="000E10FE"/>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21">
    <w:name w:val="Основной текст с отступом 21"/>
    <w:basedOn w:val="a"/>
    <w:rsid w:val="000E10FE"/>
    <w:pPr>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31">
    <w:name w:val="Основной текст с отступом 31"/>
    <w:basedOn w:val="a"/>
    <w:rsid w:val="000E10FE"/>
    <w:pPr>
      <w:suppressAutoHyphens/>
      <w:spacing w:after="0" w:line="240" w:lineRule="auto"/>
      <w:ind w:firstLine="993"/>
    </w:pPr>
    <w:rPr>
      <w:rFonts w:ascii="Times New Roman" w:eastAsia="Times New Roman" w:hAnsi="Times New Roman" w:cs="Times New Roman"/>
      <w:szCs w:val="20"/>
      <w:lang w:eastAsia="ar-SA"/>
    </w:rPr>
  </w:style>
  <w:style w:type="paragraph" w:styleId="af9">
    <w:name w:val="footnote text"/>
    <w:basedOn w:val="a"/>
    <w:link w:val="afa"/>
    <w:rsid w:val="000E10FE"/>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0"/>
    <w:link w:val="af9"/>
    <w:rsid w:val="000E10FE"/>
    <w:rPr>
      <w:rFonts w:ascii="Times New Roman" w:eastAsia="Times New Roman" w:hAnsi="Times New Roman" w:cs="Times New Roman"/>
      <w:sz w:val="20"/>
      <w:szCs w:val="20"/>
      <w:lang w:eastAsia="ar-SA"/>
    </w:rPr>
  </w:style>
  <w:style w:type="paragraph" w:customStyle="1" w:styleId="afb">
    <w:name w:val="Содержимое врезки"/>
    <w:basedOn w:val="ad"/>
    <w:rsid w:val="000E10FE"/>
    <w:pPr>
      <w:widowControl/>
      <w:suppressAutoHyphens/>
      <w:autoSpaceDE/>
      <w:autoSpaceDN/>
      <w:jc w:val="both"/>
    </w:pPr>
    <w:rPr>
      <w:rFonts w:ascii="AGOpus" w:hAnsi="AGOpus" w:cs="AGOpus"/>
      <w:b/>
      <w:sz w:val="24"/>
      <w:szCs w:val="20"/>
      <w:lang w:eastAsia="ar-SA"/>
    </w:rPr>
  </w:style>
  <w:style w:type="table" w:styleId="afc">
    <w:name w:val="Table Grid"/>
    <w:basedOn w:val="a1"/>
    <w:uiPriority w:val="59"/>
    <w:rsid w:val="000E1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10FE"/>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0E10FE"/>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r-lnr.ru" TargetMode="External"/><Relationship Id="rId11" Type="http://schemas.openxmlformats.org/officeDocument/2006/relationships/fontTable" Target="fontTable.xml"/><Relationship Id="rId5" Type="http://schemas.openxmlformats.org/officeDocument/2006/relationships/hyperlink" Target="http://Agr-lnr.r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9879</Words>
  <Characters>56313</Characters>
  <Application>Microsoft Office Word</Application>
  <DocSecurity>0</DocSecurity>
  <Lines>469</Lines>
  <Paragraphs>132</Paragraphs>
  <ScaleCrop>false</ScaleCrop>
  <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2024-12-20T07:10:00Z</dcterms:created>
  <dcterms:modified xsi:type="dcterms:W3CDTF">2024-12-20T07:14:00Z</dcterms:modified>
</cp:coreProperties>
</file>