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F5" w:rsidRPr="00A62279" w:rsidRDefault="00AF00F5" w:rsidP="00A62279">
      <w:pPr>
        <w:pStyle w:val="af"/>
        <w:spacing w:before="0"/>
        <w:rPr>
          <w:sz w:val="28"/>
          <w:szCs w:val="28"/>
        </w:rPr>
      </w:pPr>
      <w:r w:rsidRPr="00A62279">
        <w:rPr>
          <w:color w:val="080708"/>
          <w:w w:val="105"/>
          <w:sz w:val="28"/>
          <w:szCs w:val="28"/>
        </w:rPr>
        <w:t xml:space="preserve">Заключение </w:t>
      </w:r>
      <w:bookmarkStart w:id="0" w:name="_GoBack"/>
      <w:r w:rsidRPr="00A62279">
        <w:rPr>
          <w:color w:val="080708"/>
          <w:w w:val="105"/>
          <w:sz w:val="28"/>
          <w:szCs w:val="28"/>
        </w:rPr>
        <w:t>о</w:t>
      </w:r>
      <w:r w:rsidRPr="00A62279">
        <w:rPr>
          <w:color w:val="080708"/>
          <w:spacing w:val="-17"/>
          <w:w w:val="105"/>
          <w:sz w:val="28"/>
          <w:szCs w:val="28"/>
        </w:rPr>
        <w:t xml:space="preserve"> </w:t>
      </w:r>
      <w:r w:rsidRPr="00A62279">
        <w:rPr>
          <w:color w:val="080708"/>
          <w:spacing w:val="-2"/>
          <w:w w:val="105"/>
          <w:sz w:val="28"/>
          <w:szCs w:val="28"/>
        </w:rPr>
        <w:t>результатах</w:t>
      </w:r>
    </w:p>
    <w:p w:rsidR="00AF00F5" w:rsidRPr="00A62279" w:rsidRDefault="00AF00F5" w:rsidP="00A62279">
      <w:pPr>
        <w:pStyle w:val="af"/>
        <w:spacing w:before="0"/>
        <w:ind w:left="221" w:right="257" w:firstLine="44"/>
        <w:rPr>
          <w:sz w:val="28"/>
          <w:szCs w:val="28"/>
        </w:rPr>
      </w:pPr>
      <w:r w:rsidRPr="00A62279">
        <w:rPr>
          <w:color w:val="080708"/>
          <w:sz w:val="28"/>
          <w:szCs w:val="28"/>
        </w:rPr>
        <w:t>публичных</w:t>
      </w:r>
      <w:r w:rsidRPr="00A62279">
        <w:rPr>
          <w:color w:val="080708"/>
          <w:spacing w:val="40"/>
          <w:sz w:val="28"/>
          <w:szCs w:val="28"/>
        </w:rPr>
        <w:t xml:space="preserve"> </w:t>
      </w:r>
      <w:r w:rsidRPr="00A62279">
        <w:rPr>
          <w:color w:val="080708"/>
          <w:sz w:val="28"/>
          <w:szCs w:val="28"/>
        </w:rPr>
        <w:t>слушаний</w:t>
      </w:r>
      <w:r w:rsidRPr="00A62279">
        <w:rPr>
          <w:color w:val="080708"/>
          <w:spacing w:val="40"/>
          <w:sz w:val="28"/>
          <w:szCs w:val="28"/>
        </w:rPr>
        <w:t xml:space="preserve"> </w:t>
      </w:r>
      <w:r w:rsidRPr="00A62279">
        <w:rPr>
          <w:color w:val="080708"/>
          <w:sz w:val="28"/>
          <w:szCs w:val="28"/>
        </w:rPr>
        <w:t xml:space="preserve">по проекту </w:t>
      </w:r>
      <w:r w:rsidR="00A62279" w:rsidRPr="00A62279">
        <w:rPr>
          <w:color w:val="080708"/>
          <w:sz w:val="28"/>
          <w:szCs w:val="28"/>
        </w:rPr>
        <w:t xml:space="preserve">внесений изменений и дополнений в Устав муниципального образования </w:t>
      </w:r>
      <w:proofErr w:type="spellStart"/>
      <w:r w:rsidR="00A62279" w:rsidRPr="00A62279">
        <w:rPr>
          <w:color w:val="080708"/>
          <w:sz w:val="28"/>
          <w:szCs w:val="28"/>
        </w:rPr>
        <w:t>Кременской</w:t>
      </w:r>
      <w:proofErr w:type="spellEnd"/>
      <w:r w:rsidR="00A62279" w:rsidRPr="00A62279">
        <w:rPr>
          <w:color w:val="080708"/>
          <w:sz w:val="28"/>
          <w:szCs w:val="28"/>
        </w:rPr>
        <w:t xml:space="preserve"> муниципальный округ Луганской Народной Республики</w:t>
      </w:r>
    </w:p>
    <w:bookmarkEnd w:id="0"/>
    <w:p w:rsidR="00AF00F5" w:rsidRPr="00A62279" w:rsidRDefault="00AF00F5" w:rsidP="00A62279">
      <w:pPr>
        <w:pStyle w:val="ad"/>
        <w:rPr>
          <w:b/>
          <w:sz w:val="28"/>
          <w:szCs w:val="28"/>
        </w:rPr>
      </w:pPr>
    </w:p>
    <w:p w:rsidR="00A62279" w:rsidRDefault="00A62279" w:rsidP="00A62279">
      <w:pPr>
        <w:pStyle w:val="ad"/>
        <w:rPr>
          <w:b/>
          <w:sz w:val="28"/>
          <w:szCs w:val="28"/>
        </w:rPr>
      </w:pPr>
    </w:p>
    <w:p w:rsidR="00A62279" w:rsidRDefault="00A62279" w:rsidP="00A62279">
      <w:pPr>
        <w:pStyle w:val="ad"/>
        <w:rPr>
          <w:sz w:val="28"/>
          <w:szCs w:val="28"/>
        </w:rPr>
      </w:pPr>
      <w:r w:rsidRPr="00A62279">
        <w:rPr>
          <w:sz w:val="28"/>
          <w:szCs w:val="28"/>
        </w:rPr>
        <w:t>20.</w:t>
      </w:r>
      <w:r>
        <w:rPr>
          <w:sz w:val="28"/>
          <w:szCs w:val="28"/>
        </w:rPr>
        <w:t>05.2024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 Кременная</w:t>
      </w:r>
    </w:p>
    <w:p w:rsidR="00A62279" w:rsidRDefault="00A62279" w:rsidP="00A62279">
      <w:pPr>
        <w:pStyle w:val="ad"/>
        <w:rPr>
          <w:sz w:val="28"/>
          <w:szCs w:val="28"/>
        </w:rPr>
      </w:pPr>
    </w:p>
    <w:p w:rsidR="00AF00F5" w:rsidRPr="00A62279" w:rsidRDefault="00AF00F5" w:rsidP="00A62279">
      <w:pPr>
        <w:pStyle w:val="ad"/>
        <w:ind w:left="125" w:right="124" w:firstLine="708"/>
        <w:jc w:val="both"/>
        <w:rPr>
          <w:sz w:val="28"/>
          <w:szCs w:val="28"/>
        </w:rPr>
      </w:pPr>
      <w:r w:rsidRPr="00A62279">
        <w:rPr>
          <w:color w:val="080708"/>
          <w:w w:val="105"/>
          <w:sz w:val="28"/>
          <w:szCs w:val="28"/>
        </w:rPr>
        <w:t xml:space="preserve">Инициатор публичных слушаний: Совет муниципального округа муниципальное образование </w:t>
      </w:r>
      <w:proofErr w:type="spellStart"/>
      <w:r w:rsidR="00A62279">
        <w:rPr>
          <w:color w:val="080708"/>
          <w:w w:val="105"/>
          <w:sz w:val="28"/>
          <w:szCs w:val="28"/>
        </w:rPr>
        <w:t>Кременской</w:t>
      </w:r>
      <w:proofErr w:type="spellEnd"/>
      <w:r w:rsidRPr="00A62279">
        <w:rPr>
          <w:color w:val="080708"/>
          <w:w w:val="105"/>
          <w:sz w:val="28"/>
          <w:szCs w:val="28"/>
        </w:rPr>
        <w:t xml:space="preserve"> муниципальный округ Луганской Народной Республики.</w:t>
      </w:r>
    </w:p>
    <w:p w:rsidR="00197B5C" w:rsidRPr="00197B5C" w:rsidRDefault="00AF00F5" w:rsidP="00197B5C">
      <w:pPr>
        <w:pStyle w:val="ad"/>
        <w:ind w:left="126" w:right="112" w:firstLine="707"/>
        <w:jc w:val="both"/>
        <w:rPr>
          <w:color w:val="080708"/>
          <w:w w:val="105"/>
          <w:sz w:val="28"/>
          <w:szCs w:val="28"/>
        </w:rPr>
      </w:pPr>
      <w:r w:rsidRPr="00A62279">
        <w:rPr>
          <w:color w:val="080708"/>
          <w:w w:val="105"/>
          <w:sz w:val="28"/>
          <w:szCs w:val="28"/>
        </w:rPr>
        <w:t xml:space="preserve">Публичные слушания назначены: решением Совета муниципального округа муниципальное образование </w:t>
      </w:r>
      <w:proofErr w:type="spellStart"/>
      <w:r w:rsidR="00197B5C">
        <w:rPr>
          <w:color w:val="080708"/>
          <w:w w:val="105"/>
          <w:sz w:val="28"/>
          <w:szCs w:val="28"/>
        </w:rPr>
        <w:t>Кременской</w:t>
      </w:r>
      <w:proofErr w:type="spellEnd"/>
      <w:r w:rsidRPr="00A62279">
        <w:rPr>
          <w:color w:val="080708"/>
          <w:spacing w:val="-3"/>
          <w:w w:val="105"/>
          <w:sz w:val="28"/>
          <w:szCs w:val="28"/>
        </w:rPr>
        <w:t xml:space="preserve"> </w:t>
      </w:r>
      <w:r w:rsidRPr="00A62279">
        <w:rPr>
          <w:color w:val="080708"/>
          <w:w w:val="105"/>
          <w:sz w:val="28"/>
          <w:szCs w:val="28"/>
        </w:rPr>
        <w:t>муниципальный округ Луганской Народной Республики от</w:t>
      </w:r>
      <w:r w:rsidRPr="00A62279">
        <w:rPr>
          <w:color w:val="080708"/>
          <w:spacing w:val="-3"/>
          <w:w w:val="105"/>
          <w:sz w:val="28"/>
          <w:szCs w:val="28"/>
        </w:rPr>
        <w:t xml:space="preserve"> </w:t>
      </w:r>
      <w:r w:rsidR="00197B5C">
        <w:rPr>
          <w:color w:val="080708"/>
          <w:spacing w:val="-3"/>
          <w:w w:val="105"/>
          <w:sz w:val="28"/>
          <w:szCs w:val="28"/>
        </w:rPr>
        <w:t>18</w:t>
      </w:r>
      <w:r w:rsidRPr="00A62279">
        <w:rPr>
          <w:color w:val="080708"/>
          <w:w w:val="105"/>
          <w:sz w:val="28"/>
          <w:szCs w:val="28"/>
        </w:rPr>
        <w:t>.04.2024 №</w:t>
      </w:r>
      <w:r w:rsidRPr="00A62279">
        <w:rPr>
          <w:color w:val="080708"/>
          <w:spacing w:val="-3"/>
          <w:w w:val="105"/>
          <w:sz w:val="28"/>
          <w:szCs w:val="28"/>
        </w:rPr>
        <w:t xml:space="preserve"> </w:t>
      </w:r>
      <w:r w:rsidR="00197B5C">
        <w:rPr>
          <w:color w:val="080708"/>
          <w:spacing w:val="-3"/>
          <w:w w:val="105"/>
          <w:sz w:val="28"/>
          <w:szCs w:val="28"/>
        </w:rPr>
        <w:t>3</w:t>
      </w:r>
      <w:r w:rsidRPr="00A62279">
        <w:rPr>
          <w:color w:val="080708"/>
          <w:w w:val="105"/>
          <w:sz w:val="28"/>
          <w:szCs w:val="28"/>
        </w:rPr>
        <w:t xml:space="preserve"> </w:t>
      </w:r>
      <w:r w:rsidR="00197B5C">
        <w:rPr>
          <w:color w:val="080708"/>
          <w:w w:val="105"/>
          <w:sz w:val="28"/>
          <w:szCs w:val="28"/>
        </w:rPr>
        <w:t>«</w:t>
      </w:r>
      <w:r w:rsidR="00197B5C" w:rsidRPr="00197B5C">
        <w:rPr>
          <w:color w:val="080708"/>
          <w:w w:val="105"/>
          <w:sz w:val="28"/>
          <w:szCs w:val="28"/>
        </w:rPr>
        <w:t xml:space="preserve">Об одобрении проекта внесений изменений и дополнений в Устав муниципального образования </w:t>
      </w:r>
      <w:proofErr w:type="spellStart"/>
      <w:r w:rsidR="00197B5C" w:rsidRPr="00197B5C">
        <w:rPr>
          <w:color w:val="080708"/>
          <w:w w:val="105"/>
          <w:sz w:val="28"/>
          <w:szCs w:val="28"/>
        </w:rPr>
        <w:t>Кременской</w:t>
      </w:r>
      <w:proofErr w:type="spellEnd"/>
      <w:r w:rsidR="00197B5C" w:rsidRPr="00197B5C">
        <w:rPr>
          <w:color w:val="080708"/>
          <w:w w:val="105"/>
          <w:sz w:val="28"/>
          <w:szCs w:val="28"/>
        </w:rPr>
        <w:t xml:space="preserve"> муниципальный округ Луганской Народной Республики</w:t>
      </w:r>
      <w:r w:rsidR="00197B5C">
        <w:rPr>
          <w:color w:val="080708"/>
          <w:w w:val="105"/>
          <w:sz w:val="28"/>
          <w:szCs w:val="28"/>
        </w:rPr>
        <w:t>».</w:t>
      </w:r>
    </w:p>
    <w:p w:rsidR="004B5CFA" w:rsidRDefault="00AF00F5" w:rsidP="004B5CFA">
      <w:pPr>
        <w:pStyle w:val="ad"/>
        <w:ind w:left="126" w:right="112" w:firstLine="707"/>
        <w:jc w:val="both"/>
        <w:rPr>
          <w:color w:val="080708"/>
          <w:sz w:val="28"/>
          <w:szCs w:val="28"/>
        </w:rPr>
      </w:pPr>
      <w:r w:rsidRPr="00A62279">
        <w:rPr>
          <w:color w:val="080708"/>
          <w:sz w:val="28"/>
          <w:szCs w:val="28"/>
        </w:rPr>
        <w:t>Опубликование</w:t>
      </w:r>
      <w:r w:rsidRPr="00A62279">
        <w:rPr>
          <w:color w:val="080708"/>
          <w:spacing w:val="80"/>
          <w:sz w:val="28"/>
          <w:szCs w:val="28"/>
        </w:rPr>
        <w:t xml:space="preserve"> </w:t>
      </w:r>
      <w:r w:rsidRPr="00A62279">
        <w:rPr>
          <w:color w:val="080708"/>
          <w:sz w:val="28"/>
          <w:szCs w:val="28"/>
        </w:rPr>
        <w:t>(обнародование)</w:t>
      </w:r>
      <w:r w:rsidRPr="00A62279">
        <w:rPr>
          <w:color w:val="080708"/>
          <w:spacing w:val="40"/>
          <w:sz w:val="28"/>
          <w:szCs w:val="28"/>
        </w:rPr>
        <w:t xml:space="preserve"> </w:t>
      </w:r>
      <w:r w:rsidRPr="00A62279">
        <w:rPr>
          <w:color w:val="080708"/>
          <w:sz w:val="28"/>
          <w:szCs w:val="28"/>
        </w:rPr>
        <w:t>информации</w:t>
      </w:r>
      <w:r w:rsidRPr="00A62279">
        <w:rPr>
          <w:color w:val="080708"/>
          <w:spacing w:val="40"/>
          <w:sz w:val="28"/>
          <w:szCs w:val="28"/>
        </w:rPr>
        <w:t xml:space="preserve"> </w:t>
      </w:r>
      <w:r w:rsidRPr="00A62279">
        <w:rPr>
          <w:color w:val="080708"/>
          <w:sz w:val="28"/>
          <w:szCs w:val="28"/>
        </w:rPr>
        <w:t>о</w:t>
      </w:r>
      <w:r w:rsidRPr="00A62279">
        <w:rPr>
          <w:color w:val="080708"/>
          <w:spacing w:val="40"/>
          <w:sz w:val="28"/>
          <w:szCs w:val="28"/>
        </w:rPr>
        <w:t xml:space="preserve"> </w:t>
      </w:r>
      <w:r w:rsidRPr="00A62279">
        <w:rPr>
          <w:color w:val="080708"/>
          <w:sz w:val="28"/>
          <w:szCs w:val="28"/>
        </w:rPr>
        <w:t>публичных</w:t>
      </w:r>
      <w:r w:rsidRPr="00A62279">
        <w:rPr>
          <w:color w:val="080708"/>
          <w:spacing w:val="40"/>
          <w:sz w:val="28"/>
          <w:szCs w:val="28"/>
        </w:rPr>
        <w:t xml:space="preserve"> </w:t>
      </w:r>
      <w:r w:rsidRPr="00A62279">
        <w:rPr>
          <w:color w:val="080708"/>
          <w:sz w:val="28"/>
          <w:szCs w:val="28"/>
        </w:rPr>
        <w:t>слушаниях:</w:t>
      </w:r>
      <w:r w:rsidRPr="00A62279">
        <w:rPr>
          <w:color w:val="080708"/>
          <w:spacing w:val="40"/>
          <w:sz w:val="28"/>
          <w:szCs w:val="28"/>
        </w:rPr>
        <w:t xml:space="preserve"> </w:t>
      </w:r>
      <w:r w:rsidRPr="00A62279">
        <w:rPr>
          <w:color w:val="080708"/>
          <w:sz w:val="28"/>
          <w:szCs w:val="28"/>
        </w:rPr>
        <w:t>в газете</w:t>
      </w:r>
      <w:r w:rsidRPr="00A62279">
        <w:rPr>
          <w:color w:val="080708"/>
          <w:spacing w:val="40"/>
          <w:sz w:val="28"/>
          <w:szCs w:val="28"/>
        </w:rPr>
        <w:t xml:space="preserve"> </w:t>
      </w:r>
      <w:r w:rsidRPr="00A62279">
        <w:rPr>
          <w:color w:val="080708"/>
          <w:sz w:val="28"/>
          <w:szCs w:val="28"/>
        </w:rPr>
        <w:t>«</w:t>
      </w:r>
      <w:r w:rsidR="00197B5C">
        <w:rPr>
          <w:color w:val="080708"/>
          <w:sz w:val="28"/>
          <w:szCs w:val="28"/>
        </w:rPr>
        <w:t>Вестник Северодонецка</w:t>
      </w:r>
      <w:r w:rsidRPr="00A62279">
        <w:rPr>
          <w:color w:val="080708"/>
          <w:sz w:val="28"/>
          <w:szCs w:val="28"/>
        </w:rPr>
        <w:t>»</w:t>
      </w:r>
      <w:r w:rsidRPr="00A62279">
        <w:rPr>
          <w:color w:val="080708"/>
          <w:spacing w:val="40"/>
          <w:sz w:val="28"/>
          <w:szCs w:val="28"/>
        </w:rPr>
        <w:t xml:space="preserve"> </w:t>
      </w:r>
      <w:r w:rsidRPr="00A62279">
        <w:rPr>
          <w:color w:val="080708"/>
          <w:sz w:val="28"/>
          <w:szCs w:val="28"/>
        </w:rPr>
        <w:t>от</w:t>
      </w:r>
      <w:r w:rsidR="00197B5C">
        <w:rPr>
          <w:color w:val="080708"/>
          <w:sz w:val="28"/>
          <w:szCs w:val="28"/>
        </w:rPr>
        <w:t xml:space="preserve"> 01.05.2024 № 17 (47)</w:t>
      </w:r>
      <w:r w:rsidR="004B5CFA">
        <w:rPr>
          <w:color w:val="080708"/>
          <w:sz w:val="28"/>
          <w:szCs w:val="28"/>
        </w:rPr>
        <w:t>.</w:t>
      </w:r>
    </w:p>
    <w:p w:rsidR="004B5CFA" w:rsidRDefault="00AF00F5" w:rsidP="004B5CFA">
      <w:pPr>
        <w:pStyle w:val="ad"/>
        <w:ind w:left="126" w:right="112" w:firstLine="707"/>
        <w:jc w:val="both"/>
        <w:rPr>
          <w:color w:val="080708"/>
          <w:spacing w:val="73"/>
          <w:sz w:val="28"/>
          <w:szCs w:val="28"/>
        </w:rPr>
      </w:pPr>
      <w:r w:rsidRPr="00A62279">
        <w:rPr>
          <w:color w:val="080708"/>
          <w:sz w:val="28"/>
          <w:szCs w:val="28"/>
        </w:rPr>
        <w:t>Вопрос</w:t>
      </w:r>
      <w:r w:rsidRPr="00A62279">
        <w:rPr>
          <w:color w:val="080708"/>
          <w:spacing w:val="76"/>
          <w:sz w:val="28"/>
          <w:szCs w:val="28"/>
        </w:rPr>
        <w:t xml:space="preserve"> </w:t>
      </w:r>
      <w:r w:rsidRPr="00A62279">
        <w:rPr>
          <w:color w:val="080708"/>
          <w:sz w:val="28"/>
          <w:szCs w:val="28"/>
        </w:rPr>
        <w:t>публичных</w:t>
      </w:r>
      <w:r w:rsidRPr="00A62279">
        <w:rPr>
          <w:color w:val="080708"/>
          <w:spacing w:val="75"/>
          <w:sz w:val="28"/>
          <w:szCs w:val="28"/>
        </w:rPr>
        <w:t xml:space="preserve"> </w:t>
      </w:r>
      <w:r w:rsidRPr="00A62279">
        <w:rPr>
          <w:color w:val="080708"/>
          <w:sz w:val="28"/>
          <w:szCs w:val="28"/>
        </w:rPr>
        <w:t>слушаний:</w:t>
      </w:r>
    </w:p>
    <w:p w:rsidR="004B5CFA" w:rsidRDefault="004B5CFA" w:rsidP="004B5CFA">
      <w:pPr>
        <w:pStyle w:val="ad"/>
        <w:ind w:left="126" w:right="112" w:firstLine="707"/>
        <w:jc w:val="both"/>
        <w:rPr>
          <w:color w:val="080708"/>
          <w:sz w:val="28"/>
          <w:szCs w:val="28"/>
        </w:rPr>
      </w:pPr>
      <w:r w:rsidRPr="004B5CFA">
        <w:rPr>
          <w:color w:val="080708"/>
          <w:sz w:val="28"/>
          <w:szCs w:val="28"/>
        </w:rPr>
        <w:t>«Обсуждение при</w:t>
      </w:r>
      <w:r w:rsidR="00533B1D">
        <w:rPr>
          <w:color w:val="080708"/>
          <w:sz w:val="28"/>
          <w:szCs w:val="28"/>
        </w:rPr>
        <w:t>н</w:t>
      </w:r>
      <w:r w:rsidRPr="004B5CFA">
        <w:rPr>
          <w:color w:val="080708"/>
          <w:sz w:val="28"/>
          <w:szCs w:val="28"/>
        </w:rPr>
        <w:t xml:space="preserve">ятия проекта внесения изменений и дополнений в Устав муниципального образования </w:t>
      </w:r>
      <w:proofErr w:type="spellStart"/>
      <w:r w:rsidRPr="004B5CFA">
        <w:rPr>
          <w:color w:val="080708"/>
          <w:sz w:val="28"/>
          <w:szCs w:val="28"/>
        </w:rPr>
        <w:t>Кременской</w:t>
      </w:r>
      <w:proofErr w:type="spellEnd"/>
      <w:r w:rsidRPr="004B5CFA">
        <w:rPr>
          <w:color w:val="080708"/>
          <w:sz w:val="28"/>
          <w:szCs w:val="28"/>
        </w:rPr>
        <w:t xml:space="preserve"> муниципальный округ Луганской Народной Республики»</w:t>
      </w:r>
      <w:r>
        <w:rPr>
          <w:color w:val="080708"/>
          <w:sz w:val="28"/>
          <w:szCs w:val="28"/>
        </w:rPr>
        <w:t>.</w:t>
      </w:r>
    </w:p>
    <w:p w:rsidR="004B5CFA" w:rsidRDefault="00AF00F5" w:rsidP="004B5CFA">
      <w:pPr>
        <w:pStyle w:val="ad"/>
        <w:ind w:left="126" w:right="112" w:firstLine="707"/>
        <w:jc w:val="both"/>
        <w:rPr>
          <w:color w:val="080708"/>
          <w:w w:val="105"/>
          <w:sz w:val="28"/>
          <w:szCs w:val="28"/>
        </w:rPr>
      </w:pPr>
      <w:r w:rsidRPr="00A62279">
        <w:rPr>
          <w:color w:val="080708"/>
          <w:w w:val="105"/>
          <w:sz w:val="28"/>
          <w:szCs w:val="28"/>
        </w:rPr>
        <w:t>Уполномоченный орган по проведению публичных слушаний:</w:t>
      </w:r>
    </w:p>
    <w:p w:rsidR="00AF00F5" w:rsidRPr="00A62279" w:rsidRDefault="00AF00F5" w:rsidP="004B5CFA">
      <w:pPr>
        <w:pStyle w:val="ad"/>
        <w:ind w:left="126" w:right="112" w:firstLine="707"/>
        <w:jc w:val="both"/>
        <w:rPr>
          <w:sz w:val="28"/>
          <w:szCs w:val="28"/>
        </w:rPr>
      </w:pPr>
      <w:r w:rsidRPr="00A62279">
        <w:rPr>
          <w:color w:val="080708"/>
          <w:w w:val="105"/>
          <w:sz w:val="28"/>
          <w:szCs w:val="28"/>
        </w:rPr>
        <w:t xml:space="preserve">Организационный комитет, уполномоченный на проведение публичных слушаний на территории муниципального образования </w:t>
      </w:r>
      <w:proofErr w:type="spellStart"/>
      <w:r w:rsidR="004B5CFA">
        <w:rPr>
          <w:color w:val="080708"/>
          <w:w w:val="105"/>
          <w:sz w:val="28"/>
          <w:szCs w:val="28"/>
        </w:rPr>
        <w:t>Кременской</w:t>
      </w:r>
      <w:proofErr w:type="spellEnd"/>
      <w:r w:rsidR="004B5CFA">
        <w:rPr>
          <w:color w:val="080708"/>
          <w:w w:val="105"/>
          <w:sz w:val="28"/>
          <w:szCs w:val="28"/>
        </w:rPr>
        <w:t xml:space="preserve"> </w:t>
      </w:r>
      <w:r w:rsidRPr="00A62279">
        <w:rPr>
          <w:color w:val="080708"/>
          <w:w w:val="105"/>
          <w:sz w:val="28"/>
          <w:szCs w:val="28"/>
        </w:rPr>
        <w:t xml:space="preserve">муниципальный округ Луганской Народной Республики, утвержденный решением Совета муниципального округа муниципальное образование </w:t>
      </w:r>
      <w:proofErr w:type="spellStart"/>
      <w:r w:rsidR="004B5CFA">
        <w:rPr>
          <w:color w:val="080708"/>
          <w:w w:val="105"/>
          <w:sz w:val="28"/>
          <w:szCs w:val="28"/>
        </w:rPr>
        <w:t>Кременской</w:t>
      </w:r>
      <w:proofErr w:type="spellEnd"/>
      <w:r w:rsidR="004B5CFA">
        <w:rPr>
          <w:color w:val="080708"/>
          <w:w w:val="105"/>
          <w:sz w:val="28"/>
          <w:szCs w:val="28"/>
        </w:rPr>
        <w:t xml:space="preserve"> </w:t>
      </w:r>
      <w:r w:rsidRPr="00A62279">
        <w:rPr>
          <w:color w:val="080708"/>
          <w:w w:val="105"/>
          <w:sz w:val="28"/>
          <w:szCs w:val="28"/>
        </w:rPr>
        <w:t>муниципальный округ</w:t>
      </w:r>
      <w:r w:rsidRPr="00A62279">
        <w:rPr>
          <w:color w:val="080708"/>
          <w:spacing w:val="-12"/>
          <w:w w:val="105"/>
          <w:sz w:val="28"/>
          <w:szCs w:val="28"/>
        </w:rPr>
        <w:t xml:space="preserve"> </w:t>
      </w:r>
      <w:r w:rsidRPr="00A62279">
        <w:rPr>
          <w:color w:val="080708"/>
          <w:w w:val="105"/>
          <w:sz w:val="28"/>
          <w:szCs w:val="28"/>
        </w:rPr>
        <w:t>Луганской</w:t>
      </w:r>
      <w:r w:rsidRPr="00A62279">
        <w:rPr>
          <w:color w:val="080708"/>
          <w:spacing w:val="40"/>
          <w:w w:val="105"/>
          <w:sz w:val="28"/>
          <w:szCs w:val="28"/>
        </w:rPr>
        <w:t xml:space="preserve"> </w:t>
      </w:r>
      <w:r w:rsidRPr="00A62279">
        <w:rPr>
          <w:color w:val="080708"/>
          <w:w w:val="105"/>
          <w:sz w:val="28"/>
          <w:szCs w:val="28"/>
        </w:rPr>
        <w:t>Народной</w:t>
      </w:r>
      <w:r w:rsidRPr="00A62279">
        <w:rPr>
          <w:color w:val="080708"/>
          <w:spacing w:val="80"/>
          <w:w w:val="105"/>
          <w:sz w:val="28"/>
          <w:szCs w:val="28"/>
        </w:rPr>
        <w:t xml:space="preserve"> </w:t>
      </w:r>
      <w:r w:rsidRPr="00A62279">
        <w:rPr>
          <w:color w:val="080708"/>
          <w:w w:val="105"/>
          <w:sz w:val="28"/>
          <w:szCs w:val="28"/>
        </w:rPr>
        <w:t>Республики от</w:t>
      </w:r>
      <w:r w:rsidR="004B5CFA">
        <w:rPr>
          <w:color w:val="080708"/>
          <w:w w:val="105"/>
          <w:sz w:val="28"/>
          <w:szCs w:val="28"/>
        </w:rPr>
        <w:t xml:space="preserve"> 18.04.2024 </w:t>
      </w:r>
      <w:r w:rsidRPr="00A62279">
        <w:rPr>
          <w:color w:val="080708"/>
          <w:w w:val="105"/>
          <w:sz w:val="28"/>
          <w:szCs w:val="28"/>
        </w:rPr>
        <w:t>№ 13</w:t>
      </w:r>
      <w:r w:rsidRPr="00A62279">
        <w:rPr>
          <w:color w:val="23232A"/>
          <w:w w:val="105"/>
          <w:sz w:val="28"/>
          <w:szCs w:val="28"/>
        </w:rPr>
        <w:t>/</w:t>
      </w:r>
      <w:r w:rsidRPr="00A62279">
        <w:rPr>
          <w:color w:val="080708"/>
          <w:w w:val="105"/>
          <w:sz w:val="28"/>
          <w:szCs w:val="28"/>
        </w:rPr>
        <w:t>1.</w:t>
      </w:r>
    </w:p>
    <w:p w:rsidR="00AF00F5" w:rsidRPr="00A62279" w:rsidRDefault="00AF00F5" w:rsidP="00A62279">
      <w:pPr>
        <w:pStyle w:val="ad"/>
        <w:ind w:left="131" w:right="128" w:firstLine="707"/>
        <w:jc w:val="both"/>
        <w:rPr>
          <w:sz w:val="28"/>
          <w:szCs w:val="28"/>
        </w:rPr>
      </w:pPr>
      <w:r w:rsidRPr="00A62279">
        <w:rPr>
          <w:color w:val="080708"/>
          <w:sz w:val="28"/>
          <w:szCs w:val="28"/>
        </w:rPr>
        <w:t>Количество участников публичных слушаний, принявших участие: местные</w:t>
      </w:r>
      <w:r w:rsidRPr="00A62279">
        <w:rPr>
          <w:color w:val="080708"/>
          <w:spacing w:val="40"/>
          <w:sz w:val="28"/>
          <w:szCs w:val="28"/>
        </w:rPr>
        <w:t xml:space="preserve"> </w:t>
      </w:r>
      <w:r w:rsidRPr="00A62279">
        <w:rPr>
          <w:color w:val="080708"/>
          <w:sz w:val="28"/>
          <w:szCs w:val="28"/>
        </w:rPr>
        <w:t xml:space="preserve">жители </w:t>
      </w:r>
      <w:r w:rsidR="004B5CFA">
        <w:rPr>
          <w:color w:val="080708"/>
          <w:sz w:val="28"/>
          <w:szCs w:val="28"/>
        </w:rPr>
        <w:t>–</w:t>
      </w:r>
      <w:r w:rsidRPr="00A62279">
        <w:rPr>
          <w:color w:val="080708"/>
          <w:spacing w:val="80"/>
          <w:sz w:val="28"/>
          <w:szCs w:val="28"/>
        </w:rPr>
        <w:t xml:space="preserve"> </w:t>
      </w:r>
      <w:r w:rsidR="004B5CFA">
        <w:rPr>
          <w:color w:val="080708"/>
          <w:sz w:val="28"/>
          <w:szCs w:val="28"/>
        </w:rPr>
        <w:t>(</w:t>
      </w:r>
      <w:r w:rsidR="00533B1D">
        <w:rPr>
          <w:color w:val="080708"/>
          <w:sz w:val="28"/>
          <w:szCs w:val="28"/>
        </w:rPr>
        <w:t>12</w:t>
      </w:r>
      <w:r w:rsidR="004B5CFA">
        <w:rPr>
          <w:color w:val="080708"/>
          <w:sz w:val="28"/>
          <w:szCs w:val="28"/>
        </w:rPr>
        <w:t>) чел.</w:t>
      </w:r>
      <w:r w:rsidRPr="00A62279">
        <w:rPr>
          <w:color w:val="080708"/>
          <w:sz w:val="28"/>
          <w:szCs w:val="28"/>
        </w:rPr>
        <w:t>,</w:t>
      </w:r>
      <w:r w:rsidRPr="00A62279">
        <w:rPr>
          <w:color w:val="080708"/>
          <w:spacing w:val="40"/>
          <w:sz w:val="28"/>
          <w:szCs w:val="28"/>
        </w:rPr>
        <w:t xml:space="preserve"> </w:t>
      </w:r>
      <w:r w:rsidRPr="00A62279">
        <w:rPr>
          <w:color w:val="080708"/>
          <w:sz w:val="28"/>
          <w:szCs w:val="28"/>
        </w:rPr>
        <w:t>представители</w:t>
      </w:r>
      <w:r w:rsidR="004B5CFA">
        <w:rPr>
          <w:color w:val="080708"/>
          <w:sz w:val="28"/>
          <w:szCs w:val="28"/>
        </w:rPr>
        <w:t xml:space="preserve"> ОМСУ – (</w:t>
      </w:r>
      <w:r w:rsidR="00533B1D">
        <w:rPr>
          <w:color w:val="080708"/>
          <w:sz w:val="28"/>
          <w:szCs w:val="28"/>
        </w:rPr>
        <w:t>14</w:t>
      </w:r>
      <w:r w:rsidR="004B5CFA">
        <w:rPr>
          <w:color w:val="080708"/>
          <w:sz w:val="28"/>
          <w:szCs w:val="28"/>
        </w:rPr>
        <w:t>)</w:t>
      </w:r>
      <w:r w:rsidRPr="00A62279">
        <w:rPr>
          <w:color w:val="080708"/>
          <w:spacing w:val="40"/>
          <w:sz w:val="28"/>
          <w:szCs w:val="28"/>
        </w:rPr>
        <w:t xml:space="preserve"> </w:t>
      </w:r>
      <w:r w:rsidRPr="00A62279">
        <w:rPr>
          <w:color w:val="080708"/>
          <w:sz w:val="28"/>
          <w:szCs w:val="28"/>
        </w:rPr>
        <w:t>чел</w:t>
      </w:r>
      <w:r w:rsidR="004B5CFA">
        <w:rPr>
          <w:color w:val="080708"/>
          <w:sz w:val="28"/>
          <w:szCs w:val="28"/>
        </w:rPr>
        <w:t>.</w:t>
      </w:r>
    </w:p>
    <w:p w:rsidR="00CE5699" w:rsidRPr="00A62279" w:rsidRDefault="00CE5699" w:rsidP="00A62279">
      <w:pPr>
        <w:spacing w:after="0" w:line="240" w:lineRule="auto"/>
        <w:ind w:firstLine="709"/>
        <w:jc w:val="both"/>
        <w:rPr>
          <w:rFonts w:ascii="Times New Roman" w:eastAsia="Times New Roman" w:hAnsi="Times New Roman" w:cs="Times New Roman"/>
          <w:bCs/>
          <w:sz w:val="28"/>
          <w:szCs w:val="28"/>
          <w:lang w:eastAsia="ru-RU"/>
        </w:rPr>
      </w:pPr>
    </w:p>
    <w:tbl>
      <w:tblPr>
        <w:tblStyle w:val="ab"/>
        <w:tblW w:w="9748" w:type="dxa"/>
        <w:tblLayout w:type="fixed"/>
        <w:tblLook w:val="04A0" w:firstRow="1" w:lastRow="0" w:firstColumn="1" w:lastColumn="0" w:noHBand="0" w:noVBand="1"/>
      </w:tblPr>
      <w:tblGrid>
        <w:gridCol w:w="617"/>
        <w:gridCol w:w="1901"/>
        <w:gridCol w:w="5245"/>
        <w:gridCol w:w="1985"/>
      </w:tblGrid>
      <w:tr w:rsidR="00AF00F5" w:rsidRPr="00A62279" w:rsidTr="00AF00F5">
        <w:tc>
          <w:tcPr>
            <w:tcW w:w="617" w:type="dxa"/>
          </w:tcPr>
          <w:p w:rsidR="00AF00F5" w:rsidRPr="00A62279" w:rsidRDefault="00AF00F5" w:rsidP="00A62279">
            <w:pPr>
              <w:jc w:val="center"/>
              <w:rPr>
                <w:rFonts w:ascii="Times New Roman" w:eastAsia="Times New Roman" w:hAnsi="Times New Roman" w:cs="Times New Roman"/>
                <w:b/>
                <w:sz w:val="28"/>
                <w:szCs w:val="28"/>
                <w:lang w:eastAsia="ru-RU"/>
              </w:rPr>
            </w:pPr>
            <w:r w:rsidRPr="00A62279">
              <w:rPr>
                <w:rFonts w:ascii="Times New Roman" w:eastAsia="Times New Roman" w:hAnsi="Times New Roman" w:cs="Times New Roman"/>
                <w:b/>
                <w:sz w:val="28"/>
                <w:szCs w:val="28"/>
                <w:lang w:eastAsia="ru-RU"/>
              </w:rPr>
              <w:t>№</w:t>
            </w:r>
          </w:p>
          <w:p w:rsidR="00AF00F5" w:rsidRPr="00A62279" w:rsidRDefault="00AF00F5" w:rsidP="00A62279">
            <w:pPr>
              <w:jc w:val="center"/>
              <w:rPr>
                <w:rFonts w:ascii="Times New Roman" w:eastAsia="Times New Roman" w:hAnsi="Times New Roman" w:cs="Times New Roman"/>
                <w:b/>
                <w:sz w:val="28"/>
                <w:szCs w:val="28"/>
                <w:lang w:eastAsia="ru-RU"/>
              </w:rPr>
            </w:pPr>
            <w:r w:rsidRPr="00A62279">
              <w:rPr>
                <w:rFonts w:ascii="Times New Roman" w:eastAsia="Times New Roman" w:hAnsi="Times New Roman" w:cs="Times New Roman"/>
                <w:b/>
                <w:sz w:val="28"/>
                <w:szCs w:val="28"/>
                <w:lang w:eastAsia="ru-RU"/>
              </w:rPr>
              <w:t>п/п</w:t>
            </w:r>
          </w:p>
        </w:tc>
        <w:tc>
          <w:tcPr>
            <w:tcW w:w="1901" w:type="dxa"/>
          </w:tcPr>
          <w:p w:rsidR="00AF00F5" w:rsidRPr="00A62279" w:rsidRDefault="00AF00F5" w:rsidP="00A62279">
            <w:pPr>
              <w:jc w:val="center"/>
              <w:rPr>
                <w:rFonts w:ascii="Times New Roman" w:eastAsia="Times New Roman" w:hAnsi="Times New Roman" w:cs="Times New Roman"/>
                <w:b/>
                <w:sz w:val="28"/>
                <w:szCs w:val="28"/>
                <w:lang w:eastAsia="ru-RU"/>
              </w:rPr>
            </w:pPr>
            <w:r w:rsidRPr="00A62279">
              <w:rPr>
                <w:rFonts w:ascii="Times New Roman" w:eastAsia="Times New Roman" w:hAnsi="Times New Roman" w:cs="Times New Roman"/>
                <w:b/>
                <w:sz w:val="28"/>
                <w:szCs w:val="28"/>
                <w:lang w:eastAsia="ru-RU"/>
              </w:rPr>
              <w:t>Норма Устава, в которую предлагается внести изменение</w:t>
            </w:r>
          </w:p>
        </w:tc>
        <w:tc>
          <w:tcPr>
            <w:tcW w:w="5245" w:type="dxa"/>
          </w:tcPr>
          <w:p w:rsidR="00AF00F5" w:rsidRPr="00A62279" w:rsidRDefault="00AF00F5" w:rsidP="00A62279">
            <w:pPr>
              <w:jc w:val="center"/>
              <w:rPr>
                <w:rFonts w:ascii="Times New Roman" w:eastAsia="Times New Roman" w:hAnsi="Times New Roman" w:cs="Times New Roman"/>
                <w:b/>
                <w:sz w:val="28"/>
                <w:szCs w:val="28"/>
                <w:lang w:eastAsia="ru-RU"/>
              </w:rPr>
            </w:pPr>
            <w:r w:rsidRPr="00A62279">
              <w:rPr>
                <w:rFonts w:ascii="Times New Roman" w:eastAsia="Times New Roman" w:hAnsi="Times New Roman" w:cs="Times New Roman"/>
                <w:b/>
                <w:sz w:val="28"/>
                <w:szCs w:val="28"/>
                <w:lang w:eastAsia="ru-RU"/>
              </w:rPr>
              <w:t>Содержание изменений</w:t>
            </w:r>
          </w:p>
        </w:tc>
        <w:tc>
          <w:tcPr>
            <w:tcW w:w="1985" w:type="dxa"/>
          </w:tcPr>
          <w:p w:rsidR="00AF00F5" w:rsidRPr="00A62279" w:rsidRDefault="00AF00F5" w:rsidP="00A62279">
            <w:pPr>
              <w:jc w:val="center"/>
              <w:rPr>
                <w:rFonts w:ascii="Times New Roman" w:eastAsia="Times New Roman" w:hAnsi="Times New Roman" w:cs="Times New Roman"/>
                <w:b/>
                <w:sz w:val="28"/>
                <w:szCs w:val="28"/>
                <w:lang w:eastAsia="ru-RU"/>
              </w:rPr>
            </w:pPr>
            <w:r w:rsidRPr="00A62279">
              <w:rPr>
                <w:rFonts w:ascii="Times New Roman" w:eastAsia="Times New Roman" w:hAnsi="Times New Roman" w:cs="Times New Roman"/>
                <w:b/>
                <w:sz w:val="28"/>
                <w:szCs w:val="28"/>
                <w:lang w:eastAsia="ru-RU"/>
              </w:rPr>
              <w:t>Заключение об обоснованности изменений и дополнений</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 xml:space="preserve">пункт 32 статьи 5 </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слова в «землях округа» заменить словами «землях населенных пунктов округа»</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2.</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пункт 41 статьи 5</w:t>
            </w:r>
          </w:p>
        </w:tc>
        <w:tc>
          <w:tcPr>
            <w:tcW w:w="5245" w:type="dxa"/>
          </w:tcPr>
          <w:p w:rsidR="00AF00F5" w:rsidRPr="00A62279" w:rsidRDefault="00AF00F5" w:rsidP="00A62279">
            <w:pPr>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изложить в следующей редакции:</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 xml:space="preserve">«41) организация и осуществление </w:t>
            </w:r>
            <w:r w:rsidRPr="00A62279">
              <w:rPr>
                <w:rFonts w:ascii="Times New Roman" w:eastAsia="Times New Roman" w:hAnsi="Times New Roman" w:cs="Times New Roman"/>
                <w:sz w:val="28"/>
                <w:szCs w:val="28"/>
                <w:lang w:eastAsia="ru-RU"/>
              </w:rPr>
              <w:lastRenderedPageBreak/>
              <w:t>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 xml:space="preserve">внесение указанного </w:t>
            </w:r>
            <w:r w:rsidRPr="00A62279">
              <w:rPr>
                <w:rFonts w:ascii="Times New Roman" w:eastAsia="Times New Roman" w:hAnsi="Times New Roman" w:cs="Times New Roman"/>
                <w:sz w:val="28"/>
                <w:szCs w:val="28"/>
                <w:lang w:eastAsia="ru-RU"/>
              </w:rPr>
              <w:lastRenderedPageBreak/>
              <w:t>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3.</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пункт 42 статьи 5</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дополнить словами «, а также правил использования водных объектов для рекреационных целей;»;</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4.</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подпункт 1.1.3 пункта 1.1 части 1 статьи 6</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«ее компетенции» заменить словами «его компетенции»</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5.</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подпункт 1.1.4 пункта 1.1 части 1 статьи 6</w:t>
            </w:r>
            <w:r w:rsidRPr="00A62279">
              <w:rPr>
                <w:rFonts w:ascii="Times New Roman" w:eastAsia="Times New Roman" w:hAnsi="Times New Roman" w:cs="Times New Roman"/>
                <w:sz w:val="28"/>
                <w:szCs w:val="28"/>
                <w:lang w:eastAsia="ru-RU"/>
              </w:rPr>
              <w:t xml:space="preserve"> внесение указанного изменения обосновано</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 xml:space="preserve">слова «Главы муниципального образования </w:t>
            </w:r>
            <w:proofErr w:type="spellStart"/>
            <w:r w:rsidRPr="00A62279">
              <w:rPr>
                <w:rFonts w:ascii="Times New Roman" w:eastAsia="Times New Roman" w:hAnsi="Times New Roman" w:cs="Times New Roman"/>
                <w:bCs/>
                <w:sz w:val="28"/>
                <w:szCs w:val="28"/>
                <w:lang w:eastAsia="ru-RU"/>
              </w:rPr>
              <w:t>Кременской</w:t>
            </w:r>
            <w:proofErr w:type="spellEnd"/>
            <w:r w:rsidRPr="00A62279">
              <w:rPr>
                <w:rFonts w:ascii="Times New Roman" w:eastAsia="Times New Roman" w:hAnsi="Times New Roman" w:cs="Times New Roman"/>
                <w:bCs/>
                <w:sz w:val="28"/>
                <w:szCs w:val="28"/>
                <w:lang w:eastAsia="ru-RU"/>
              </w:rPr>
              <w:t xml:space="preserve"> муниципальный округ Луганской Народной Республики» заменить словами «Главы муниципального округа муниципальное образование </w:t>
            </w:r>
            <w:proofErr w:type="spellStart"/>
            <w:r w:rsidRPr="00A62279">
              <w:rPr>
                <w:rFonts w:ascii="Times New Roman" w:eastAsia="Times New Roman" w:hAnsi="Times New Roman" w:cs="Times New Roman"/>
                <w:bCs/>
                <w:sz w:val="28"/>
                <w:szCs w:val="28"/>
                <w:lang w:eastAsia="ru-RU"/>
              </w:rPr>
              <w:t>Кременской</w:t>
            </w:r>
            <w:proofErr w:type="spellEnd"/>
            <w:r w:rsidRPr="00A62279">
              <w:rPr>
                <w:rFonts w:ascii="Times New Roman" w:eastAsia="Times New Roman" w:hAnsi="Times New Roman" w:cs="Times New Roman"/>
                <w:bCs/>
                <w:sz w:val="28"/>
                <w:szCs w:val="28"/>
                <w:lang w:eastAsia="ru-RU"/>
              </w:rPr>
              <w:t xml:space="preserve"> муниципальный округ Луганской Народной Республики»</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6.</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подпункт 1.1.5 пункта 1.1. части 1 статьи 6</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 xml:space="preserve">слова «Администрации округа» заменить словами «Администрации муниципального округа муниципальное образование </w:t>
            </w:r>
            <w:proofErr w:type="spellStart"/>
            <w:r w:rsidRPr="00A62279">
              <w:rPr>
                <w:rFonts w:ascii="Times New Roman" w:eastAsia="Times New Roman" w:hAnsi="Times New Roman" w:cs="Times New Roman"/>
                <w:bCs/>
                <w:sz w:val="28"/>
                <w:szCs w:val="28"/>
                <w:lang w:eastAsia="ru-RU"/>
              </w:rPr>
              <w:t>Кременской</w:t>
            </w:r>
            <w:proofErr w:type="spellEnd"/>
            <w:r w:rsidRPr="00A62279">
              <w:rPr>
                <w:rFonts w:ascii="Times New Roman" w:eastAsia="Times New Roman" w:hAnsi="Times New Roman" w:cs="Times New Roman"/>
                <w:bCs/>
                <w:sz w:val="28"/>
                <w:szCs w:val="28"/>
                <w:lang w:eastAsia="ru-RU"/>
              </w:rPr>
              <w:t xml:space="preserve"> муниципальный округ Луганской Народной Республики (далее – Администрация округа)»</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7.</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статья 7</w:t>
            </w:r>
          </w:p>
        </w:tc>
        <w:tc>
          <w:tcPr>
            <w:tcW w:w="5245" w:type="dxa"/>
          </w:tcPr>
          <w:p w:rsidR="00AF00F5" w:rsidRPr="00A62279" w:rsidRDefault="00AF00F5" w:rsidP="00A62279">
            <w:pPr>
              <w:ind w:firstLine="34"/>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изложить в следующей редакции:</w:t>
            </w:r>
          </w:p>
          <w:p w:rsidR="00AF00F5" w:rsidRPr="00A62279" w:rsidRDefault="00AF00F5" w:rsidP="00A62279">
            <w:pPr>
              <w:ind w:firstLine="34"/>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«Статья 7. Порядок обнародования муниципальных правовых актов муниципального округа</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1. Муниципальные правовые акты округа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Луганской Народной Республики, настоящим Уставом, решениями Совета депутатов либо самими муниципальными правовыми актами.</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 xml:space="preserve">Иные муниципальные правовые акты вступают в силу со дня </w:t>
            </w:r>
            <w:r w:rsidRPr="00A62279">
              <w:rPr>
                <w:rFonts w:ascii="Times New Roman" w:eastAsia="Times New Roman" w:hAnsi="Times New Roman" w:cs="Times New Roman"/>
                <w:bCs/>
                <w:sz w:val="28"/>
                <w:szCs w:val="28"/>
                <w:lang w:eastAsia="ru-RU"/>
              </w:rPr>
              <w:lastRenderedPageBreak/>
              <w:t>их подписания,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Северодонецка» или первое размещение его полного текста в сетевом издании Луганский Информационный Центр (доменное имя сайта в информационно-телекоммуникационной сети «Интернет»: lug-info.com, регистрационный номер и дата принятия решения о регистрации средства массовой информации: серия ЭЛ № ФС77-85665 от 20 июля 2023 года).</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Доступ неограниченного круга лиц (без использования ими дополнительных технических средств)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пункте подключения к информационно-телекоммуникационной сети «Интернет» в административном помещении Совета депутатов по адресу: 292900, Российская Федерация, Луганская Народная Республика, город Кременная, улица Советская, дом 1.</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 xml:space="preserve">1) размещение (вывешивание) муниципального правового акта в местах, доступных для неограниченного круга лиц (в помещениях государственных </w:t>
            </w:r>
            <w:r w:rsidRPr="00A62279">
              <w:rPr>
                <w:rFonts w:ascii="Times New Roman" w:eastAsia="Times New Roman" w:hAnsi="Times New Roman" w:cs="Times New Roman"/>
                <w:bCs/>
                <w:sz w:val="28"/>
                <w:szCs w:val="28"/>
                <w:lang w:eastAsia="ru-RU"/>
              </w:rPr>
              <w:lastRenderedPageBreak/>
              <w:t>органов, органов местного самоуправления, государственных и муниципальных учреждений и организаций, других доступных для посещения местах).</w:t>
            </w:r>
          </w:p>
          <w:p w:rsidR="00AF00F5" w:rsidRPr="00A62279" w:rsidRDefault="00AF00F5" w:rsidP="00A62279">
            <w:pPr>
              <w:pStyle w:val="Style7"/>
              <w:widowControl/>
              <w:spacing w:line="240" w:lineRule="auto"/>
              <w:ind w:firstLine="709"/>
              <w:rPr>
                <w:rStyle w:val="FontStyle14"/>
                <w:rFonts w:ascii="Times New Roman" w:eastAsia="Arial" w:hAnsi="Times New Roman" w:cs="Times New Roman"/>
                <w:bCs/>
                <w:sz w:val="28"/>
                <w:szCs w:val="28"/>
              </w:rPr>
            </w:pPr>
            <w:r w:rsidRPr="00A62279">
              <w:rPr>
                <w:rStyle w:val="FontStyle14"/>
                <w:rFonts w:ascii="Times New Roman" w:eastAsia="Arial" w:hAnsi="Times New Roman" w:cs="Times New Roman"/>
                <w:bCs/>
                <w:sz w:val="28"/>
                <w:szCs w:val="28"/>
              </w:rPr>
              <w:t xml:space="preserve">Тексты муниципальных правовых актов размещаются </w:t>
            </w:r>
            <w:r w:rsidRPr="00A62279">
              <w:rPr>
                <w:rFonts w:ascii="Times New Roman" w:hAnsi="Times New Roman" w:cs="Times New Roman"/>
                <w:bCs/>
                <w:sz w:val="28"/>
                <w:szCs w:val="28"/>
              </w:rPr>
              <w:t>(вывешиваются) в местах, доступных для неограниченного круга лиц, в течение пяти дней со дня принятия (издания) акта</w:t>
            </w:r>
            <w:r w:rsidRPr="00A62279">
              <w:rPr>
                <w:rStyle w:val="FontStyle14"/>
                <w:rFonts w:ascii="Times New Roman" w:eastAsia="Arial" w:hAnsi="Times New Roman" w:cs="Times New Roman"/>
                <w:bCs/>
                <w:sz w:val="28"/>
                <w:szCs w:val="28"/>
              </w:rPr>
              <w:t xml:space="preserve"> и должны находиться в таких местах в течение 30 дней с момента их размещения; </w:t>
            </w:r>
          </w:p>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2) размещение на официальном сайте округа в информационно-телекоммуникационной сети «Интернет» (https://кременная.рф);</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 xml:space="preserve">3) портал Министерства юстиции Российской Федерации «Нормативные правовые акты в Российской Федерации» Эл № ФС77-72471 от 05.03.2018 (http://pravo-minjust.ru, </w:t>
            </w:r>
            <w:hyperlink r:id="rId7" w:history="1">
              <w:r w:rsidRPr="00A62279">
                <w:rPr>
                  <w:rStyle w:val="ac"/>
                  <w:rFonts w:ascii="Times New Roman" w:eastAsia="Times New Roman" w:hAnsi="Times New Roman" w:cs="Times New Roman"/>
                  <w:bCs/>
                  <w:color w:val="auto"/>
                  <w:sz w:val="28"/>
                  <w:szCs w:val="28"/>
                  <w:u w:val="none"/>
                  <w:lang w:eastAsia="ru-RU"/>
                </w:rPr>
                <w:t>http://право-минюст.рф)</w:t>
              </w:r>
            </w:hyperlink>
            <w:r w:rsidRPr="00A62279">
              <w:rPr>
                <w:rFonts w:ascii="Times New Roman" w:eastAsia="Times New Roman" w:hAnsi="Times New Roman" w:cs="Times New Roman"/>
                <w:bCs/>
                <w:sz w:val="28"/>
                <w:szCs w:val="28"/>
                <w:lang w:eastAsia="ru-RU"/>
              </w:rPr>
              <w:t>.»</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8.</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абзац второй части 5 статьи 10</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«депутатов установленные» заменить словами «депутатов в установленные»</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9.</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часть 1 статьи 12</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после слов «Совета депутатов» исключить слово «округа»;</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10.</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часть 2 статьи 12</w:t>
            </w:r>
          </w:p>
        </w:tc>
        <w:tc>
          <w:tcPr>
            <w:tcW w:w="5245" w:type="dxa"/>
          </w:tcPr>
          <w:p w:rsidR="00AF00F5" w:rsidRPr="00A62279" w:rsidRDefault="00AF00F5" w:rsidP="00A62279">
            <w:pPr>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изложить в следующей редакции:</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 xml:space="preserve">«Голосование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указанное изменение, преобразование проголосовало более половины принявших участие в голосовании </w:t>
            </w:r>
            <w:r w:rsidRPr="00A62279">
              <w:rPr>
                <w:rFonts w:ascii="Times New Roman" w:eastAsia="Times New Roman" w:hAnsi="Times New Roman" w:cs="Times New Roman"/>
                <w:bCs/>
                <w:sz w:val="28"/>
                <w:szCs w:val="28"/>
                <w:lang w:eastAsia="ru-RU"/>
              </w:rPr>
              <w:lastRenderedPageBreak/>
              <w:t>жителей округа или части округа.»</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11.</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статья 22</w:t>
            </w:r>
          </w:p>
        </w:tc>
        <w:tc>
          <w:tcPr>
            <w:tcW w:w="5245" w:type="dxa"/>
          </w:tcPr>
          <w:p w:rsidR="00AF00F5" w:rsidRPr="00A62279" w:rsidRDefault="00AF00F5" w:rsidP="00A62279">
            <w:pPr>
              <w:ind w:firstLine="709"/>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наименование статьи 22 изложить в следующей редакции:</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«Статья 22. 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12.</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абзац второй части 8 статьи 22</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после слов «местного самоуправления» исключить слова «в округе»</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13.</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пункт 2.5 части 2 статьи 27</w:t>
            </w:r>
          </w:p>
        </w:tc>
        <w:tc>
          <w:tcPr>
            <w:tcW w:w="5245" w:type="dxa"/>
          </w:tcPr>
          <w:p w:rsidR="00AF00F5" w:rsidRPr="00A62279" w:rsidRDefault="00AF00F5" w:rsidP="00A62279">
            <w:pPr>
              <w:ind w:hanging="108"/>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изложить в следующей редакции:</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14.</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пункт 1.2 части 1 статьи 28</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«Верховного суда» заменить словами «Верховного Суда»</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15.</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абзац первый части 5 статьи 29</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«Совета округа» заменить словами «Совета депутатов»</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16.</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абзац втором части 5 статьи 29</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«Совета округа» заменить словами «Совета депутатов»</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17.</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часть 1 статьи 35</w:t>
            </w:r>
          </w:p>
        </w:tc>
        <w:tc>
          <w:tcPr>
            <w:tcW w:w="5245" w:type="dxa"/>
          </w:tcPr>
          <w:p w:rsidR="00AF00F5" w:rsidRPr="00A62279" w:rsidRDefault="00AF00F5" w:rsidP="00A62279">
            <w:pPr>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дополнить пунктом 1.32</w:t>
            </w:r>
            <w:r w:rsidRPr="00A62279">
              <w:rPr>
                <w:rFonts w:ascii="Times New Roman" w:eastAsia="Times New Roman" w:hAnsi="Times New Roman" w:cs="Times New Roman"/>
                <w:bCs/>
                <w:sz w:val="28"/>
                <w:szCs w:val="28"/>
                <w:vertAlign w:val="superscript"/>
                <w:lang w:eastAsia="ru-RU"/>
              </w:rPr>
              <w:t>1</w:t>
            </w:r>
            <w:r w:rsidRPr="00A62279">
              <w:rPr>
                <w:rFonts w:ascii="Times New Roman" w:eastAsia="Times New Roman" w:hAnsi="Times New Roman" w:cs="Times New Roman"/>
                <w:bCs/>
                <w:sz w:val="28"/>
                <w:szCs w:val="28"/>
                <w:lang w:eastAsia="ru-RU"/>
              </w:rPr>
              <w:t>:</w:t>
            </w:r>
          </w:p>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«1.32</w:t>
            </w:r>
            <w:r w:rsidRPr="00A62279">
              <w:rPr>
                <w:rFonts w:ascii="Times New Roman" w:eastAsia="Times New Roman" w:hAnsi="Times New Roman" w:cs="Times New Roman"/>
                <w:bCs/>
                <w:sz w:val="28"/>
                <w:szCs w:val="28"/>
                <w:vertAlign w:val="superscript"/>
                <w:lang w:eastAsia="ru-RU"/>
              </w:rPr>
              <w:t>1</w:t>
            </w:r>
            <w:r w:rsidRPr="00A62279">
              <w:rPr>
                <w:rFonts w:ascii="Times New Roman" w:eastAsia="Times New Roman" w:hAnsi="Times New Roman" w:cs="Times New Roman"/>
                <w:bCs/>
                <w:sz w:val="28"/>
                <w:szCs w:val="28"/>
                <w:lang w:eastAsia="ru-RU"/>
              </w:rPr>
              <w:t xml:space="preserve">. Организует и осуществляет мероприятия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rsidRPr="00A62279">
              <w:rPr>
                <w:rFonts w:ascii="Times New Roman" w:eastAsia="Times New Roman" w:hAnsi="Times New Roman" w:cs="Times New Roman"/>
                <w:bCs/>
                <w:sz w:val="28"/>
                <w:szCs w:val="28"/>
                <w:lang w:eastAsia="ru-RU"/>
              </w:rPr>
              <w:lastRenderedPageBreak/>
              <w:t>мониторинга реализации молодежной политики в округе;»</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lastRenderedPageBreak/>
              <w:t>18.</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пункт 1.57 части 1 статьи 35</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«Федеральным законом «О рекламе» заменить словами «Федеральным законом от 13.03.2006 № 38-ФЗ «О рекламе»</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19.</w:t>
            </w:r>
          </w:p>
        </w:tc>
        <w:tc>
          <w:tcPr>
            <w:tcW w:w="1901"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часть 3 статьи 55</w:t>
            </w:r>
          </w:p>
        </w:tc>
        <w:tc>
          <w:tcPr>
            <w:tcW w:w="524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bCs/>
                <w:sz w:val="28"/>
                <w:szCs w:val="28"/>
                <w:lang w:eastAsia="ru-RU"/>
              </w:rPr>
              <w:t>слова «решения Совета депутата» заменить словами «решении Совета депутатов»</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r w:rsidR="00AF00F5" w:rsidRPr="00A62279" w:rsidTr="00AF00F5">
        <w:tc>
          <w:tcPr>
            <w:tcW w:w="617"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20.</w:t>
            </w:r>
          </w:p>
        </w:tc>
        <w:tc>
          <w:tcPr>
            <w:tcW w:w="1901" w:type="dxa"/>
          </w:tcPr>
          <w:p w:rsidR="00AF00F5" w:rsidRPr="00A62279" w:rsidRDefault="00AF00F5" w:rsidP="00A62279">
            <w:pPr>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абзац второй части 5 статьи 55</w:t>
            </w:r>
          </w:p>
        </w:tc>
        <w:tc>
          <w:tcPr>
            <w:tcW w:w="5245" w:type="dxa"/>
          </w:tcPr>
          <w:p w:rsidR="00AF00F5" w:rsidRPr="00A62279" w:rsidRDefault="00AF00F5" w:rsidP="00A62279">
            <w:pPr>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изложить в следующей редакции:</w:t>
            </w:r>
          </w:p>
          <w:p w:rsidR="00AF00F5" w:rsidRPr="00A62279" w:rsidRDefault="00AF00F5" w:rsidP="00A62279">
            <w:pPr>
              <w:jc w:val="both"/>
              <w:rPr>
                <w:rFonts w:ascii="Times New Roman" w:eastAsia="Times New Roman" w:hAnsi="Times New Roman" w:cs="Times New Roman"/>
                <w:bCs/>
                <w:sz w:val="28"/>
                <w:szCs w:val="28"/>
                <w:lang w:eastAsia="ru-RU"/>
              </w:rPr>
            </w:pPr>
            <w:r w:rsidRPr="00A62279">
              <w:rPr>
                <w:rFonts w:ascii="Times New Roman" w:eastAsia="Times New Roman" w:hAnsi="Times New Roman" w:cs="Times New Roman"/>
                <w:bCs/>
                <w:sz w:val="28"/>
                <w:szCs w:val="28"/>
                <w:lang w:eastAsia="ru-RU"/>
              </w:rPr>
              <w:t>«В случае вхождения норм настоящего Устава в противоречие с Конституцией Российской Федерации, федеральными законами, Конституцией Луганской Народной Республики и законами Луганской Народной Республики нормы настоящего Устава приводятся в соответствие с ними. При этом применяются нормы Конституции Российской Федерации, федеральных законов, Конституции Луганской Народной Республики и законов Луганской Народной Республики.»</w:t>
            </w:r>
          </w:p>
        </w:tc>
        <w:tc>
          <w:tcPr>
            <w:tcW w:w="1985" w:type="dxa"/>
          </w:tcPr>
          <w:p w:rsidR="00AF00F5" w:rsidRPr="00A62279" w:rsidRDefault="00AF00F5" w:rsidP="00A62279">
            <w:pPr>
              <w:jc w:val="both"/>
              <w:rPr>
                <w:rFonts w:ascii="Times New Roman" w:eastAsia="Times New Roman" w:hAnsi="Times New Roman" w:cs="Times New Roman"/>
                <w:sz w:val="28"/>
                <w:szCs w:val="28"/>
                <w:lang w:eastAsia="ru-RU"/>
              </w:rPr>
            </w:pPr>
            <w:r w:rsidRPr="00A62279">
              <w:rPr>
                <w:rFonts w:ascii="Times New Roman" w:eastAsia="Times New Roman" w:hAnsi="Times New Roman" w:cs="Times New Roman"/>
                <w:sz w:val="28"/>
                <w:szCs w:val="28"/>
                <w:lang w:eastAsia="ru-RU"/>
              </w:rPr>
              <w:t>внесение указанного изменения обосновано</w:t>
            </w:r>
          </w:p>
        </w:tc>
      </w:tr>
    </w:tbl>
    <w:p w:rsidR="00AF00F5" w:rsidRDefault="00AF00F5" w:rsidP="00A62279">
      <w:pPr>
        <w:tabs>
          <w:tab w:val="left" w:pos="6946"/>
        </w:tabs>
        <w:spacing w:after="0" w:line="240" w:lineRule="auto"/>
        <w:ind w:firstLine="709"/>
        <w:jc w:val="both"/>
        <w:rPr>
          <w:rFonts w:ascii="Times New Roman" w:eastAsia="Times New Roman" w:hAnsi="Times New Roman" w:cs="Times New Roman"/>
          <w:bCs/>
          <w:sz w:val="28"/>
          <w:szCs w:val="28"/>
          <w:lang w:eastAsia="ru-RU"/>
        </w:rPr>
      </w:pPr>
    </w:p>
    <w:p w:rsidR="00861A7B" w:rsidRDefault="00AF1794" w:rsidP="00861A7B">
      <w:pPr>
        <w:spacing w:after="0" w:line="240" w:lineRule="auto"/>
        <w:ind w:firstLine="709"/>
        <w:jc w:val="both"/>
        <w:rPr>
          <w:rFonts w:ascii="Times New Roman" w:hAnsi="Times New Roman" w:cs="Times New Roman"/>
          <w:sz w:val="28"/>
          <w:szCs w:val="28"/>
        </w:rPr>
      </w:pPr>
      <w:r w:rsidRPr="00861A7B">
        <w:rPr>
          <w:rFonts w:ascii="Times New Roman" w:hAnsi="Times New Roman" w:cs="Times New Roman"/>
          <w:sz w:val="28"/>
          <w:szCs w:val="28"/>
        </w:rPr>
        <w:t>Выводы по результатам публичных слушаний:</w:t>
      </w:r>
    </w:p>
    <w:p w:rsidR="00AF1794" w:rsidRPr="00861A7B" w:rsidRDefault="00891140" w:rsidP="00891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F1794" w:rsidRPr="00861A7B">
        <w:rPr>
          <w:rFonts w:ascii="Times New Roman" w:hAnsi="Times New Roman" w:cs="Times New Roman"/>
          <w:sz w:val="28"/>
          <w:szCs w:val="28"/>
        </w:rPr>
        <w:t xml:space="preserve">. Одобрить и принять за основу предложенную редакцию проекта решения «О внесении изменений в Устав муниципального образования </w:t>
      </w:r>
      <w:proofErr w:type="spellStart"/>
      <w:r w:rsidR="00533B1D">
        <w:rPr>
          <w:rFonts w:ascii="Times New Roman" w:hAnsi="Times New Roman" w:cs="Times New Roman"/>
          <w:sz w:val="28"/>
          <w:szCs w:val="28"/>
        </w:rPr>
        <w:t>Кременской</w:t>
      </w:r>
      <w:proofErr w:type="spellEnd"/>
      <w:r w:rsidR="00AF1794" w:rsidRPr="00861A7B">
        <w:rPr>
          <w:rFonts w:ascii="Times New Roman" w:hAnsi="Times New Roman" w:cs="Times New Roman"/>
          <w:sz w:val="28"/>
          <w:szCs w:val="28"/>
        </w:rPr>
        <w:t xml:space="preserve"> муниципальный округ Луганской Народн</w:t>
      </w:r>
      <w:r>
        <w:rPr>
          <w:rFonts w:ascii="Times New Roman" w:hAnsi="Times New Roman" w:cs="Times New Roman"/>
          <w:sz w:val="28"/>
          <w:szCs w:val="28"/>
        </w:rPr>
        <w:t>ой Республики» (с </w:t>
      </w:r>
      <w:r w:rsidR="00AF1794" w:rsidRPr="00861A7B">
        <w:rPr>
          <w:rFonts w:ascii="Times New Roman" w:hAnsi="Times New Roman" w:cs="Times New Roman"/>
          <w:sz w:val="28"/>
          <w:szCs w:val="28"/>
        </w:rPr>
        <w:t>учетом указанных ранее обоснованных поправок).</w:t>
      </w:r>
    </w:p>
    <w:p w:rsidR="00AF1794" w:rsidRPr="00861A7B" w:rsidRDefault="00AF1794" w:rsidP="00861A7B">
      <w:pPr>
        <w:spacing w:after="0" w:line="240" w:lineRule="auto"/>
        <w:jc w:val="both"/>
        <w:rPr>
          <w:rFonts w:ascii="Times New Roman" w:hAnsi="Times New Roman" w:cs="Times New Roman"/>
          <w:sz w:val="28"/>
          <w:szCs w:val="28"/>
        </w:rPr>
      </w:pPr>
    </w:p>
    <w:p w:rsidR="00AF1794" w:rsidRPr="00861A7B" w:rsidRDefault="00AF1794" w:rsidP="00891140">
      <w:pPr>
        <w:spacing w:after="0" w:line="240" w:lineRule="auto"/>
        <w:ind w:firstLine="709"/>
        <w:jc w:val="both"/>
        <w:rPr>
          <w:rFonts w:ascii="Times New Roman" w:hAnsi="Times New Roman" w:cs="Times New Roman"/>
          <w:sz w:val="28"/>
          <w:szCs w:val="28"/>
        </w:rPr>
      </w:pPr>
      <w:r w:rsidRPr="00861A7B">
        <w:rPr>
          <w:rFonts w:ascii="Times New Roman" w:hAnsi="Times New Roman" w:cs="Times New Roman"/>
          <w:sz w:val="28"/>
          <w:szCs w:val="28"/>
        </w:rPr>
        <w:t xml:space="preserve">Заключение о </w:t>
      </w:r>
      <w:proofErr w:type="gramStart"/>
      <w:r w:rsidRPr="00861A7B">
        <w:rPr>
          <w:rFonts w:ascii="Times New Roman" w:hAnsi="Times New Roman" w:cs="Times New Roman"/>
          <w:sz w:val="28"/>
          <w:szCs w:val="28"/>
        </w:rPr>
        <w:t>результатах  публичных</w:t>
      </w:r>
      <w:proofErr w:type="gramEnd"/>
      <w:r w:rsidRPr="00861A7B">
        <w:rPr>
          <w:rFonts w:ascii="Times New Roman" w:hAnsi="Times New Roman" w:cs="Times New Roman"/>
          <w:sz w:val="28"/>
          <w:szCs w:val="28"/>
        </w:rPr>
        <w:t xml:space="preserve"> слушаний подготовлено на</w:t>
      </w:r>
      <w:r w:rsidR="00891140">
        <w:rPr>
          <w:rFonts w:ascii="Times New Roman" w:hAnsi="Times New Roman" w:cs="Times New Roman"/>
          <w:sz w:val="28"/>
          <w:szCs w:val="28"/>
        </w:rPr>
        <w:t> </w:t>
      </w:r>
      <w:r w:rsidRPr="00861A7B">
        <w:rPr>
          <w:rFonts w:ascii="Times New Roman" w:hAnsi="Times New Roman" w:cs="Times New Roman"/>
          <w:sz w:val="28"/>
          <w:szCs w:val="28"/>
        </w:rPr>
        <w:t xml:space="preserve">основании протокола проведения публичных слушаний от </w:t>
      </w:r>
      <w:r w:rsidR="00891140">
        <w:rPr>
          <w:rFonts w:ascii="Times New Roman" w:hAnsi="Times New Roman" w:cs="Times New Roman"/>
          <w:sz w:val="28"/>
          <w:szCs w:val="28"/>
        </w:rPr>
        <w:t>20</w:t>
      </w:r>
      <w:r w:rsidRPr="00861A7B">
        <w:rPr>
          <w:rFonts w:ascii="Times New Roman" w:hAnsi="Times New Roman" w:cs="Times New Roman"/>
          <w:sz w:val="28"/>
          <w:szCs w:val="28"/>
        </w:rPr>
        <w:t>.05.2024 № 1.</w:t>
      </w:r>
    </w:p>
    <w:p w:rsidR="004B5CFA" w:rsidRPr="00AF1794" w:rsidRDefault="004B5CFA" w:rsidP="00861A7B">
      <w:pPr>
        <w:spacing w:after="0"/>
      </w:pPr>
    </w:p>
    <w:sectPr w:rsidR="004B5CFA" w:rsidRPr="00AF1794" w:rsidSect="00494DF2">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09" w:rsidRDefault="00215C09" w:rsidP="00743F7A">
      <w:pPr>
        <w:spacing w:after="0" w:line="240" w:lineRule="auto"/>
      </w:pPr>
      <w:r>
        <w:separator/>
      </w:r>
    </w:p>
  </w:endnote>
  <w:endnote w:type="continuationSeparator" w:id="0">
    <w:p w:rsidR="00215C09" w:rsidRDefault="00215C09" w:rsidP="0074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09" w:rsidRDefault="00215C09" w:rsidP="00743F7A">
      <w:pPr>
        <w:spacing w:after="0" w:line="240" w:lineRule="auto"/>
      </w:pPr>
      <w:r>
        <w:separator/>
      </w:r>
    </w:p>
  </w:footnote>
  <w:footnote w:type="continuationSeparator" w:id="0">
    <w:p w:rsidR="00215C09" w:rsidRDefault="00215C09" w:rsidP="0074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74351"/>
      <w:docPartObj>
        <w:docPartGallery w:val="Page Numbers (Top of Page)"/>
        <w:docPartUnique/>
      </w:docPartObj>
    </w:sdtPr>
    <w:sdtEndPr>
      <w:rPr>
        <w:rFonts w:ascii="Times New Roman" w:hAnsi="Times New Roman" w:cs="Times New Roman"/>
        <w:sz w:val="28"/>
        <w:szCs w:val="28"/>
      </w:rPr>
    </w:sdtEndPr>
    <w:sdtContent>
      <w:p w:rsidR="006930FC" w:rsidRPr="00D451F1" w:rsidRDefault="004D16B1" w:rsidP="00D451F1">
        <w:pPr>
          <w:pStyle w:val="a3"/>
          <w:jc w:val="center"/>
          <w:rPr>
            <w:rFonts w:ascii="Times New Roman" w:hAnsi="Times New Roman" w:cs="Times New Roman"/>
            <w:sz w:val="28"/>
            <w:szCs w:val="28"/>
          </w:rPr>
        </w:pPr>
        <w:r w:rsidRPr="00D451F1">
          <w:rPr>
            <w:rFonts w:ascii="Times New Roman" w:hAnsi="Times New Roman" w:cs="Times New Roman"/>
            <w:sz w:val="28"/>
            <w:szCs w:val="28"/>
          </w:rPr>
          <w:fldChar w:fldCharType="begin"/>
        </w:r>
        <w:r w:rsidR="006930FC" w:rsidRPr="00D451F1">
          <w:rPr>
            <w:rFonts w:ascii="Times New Roman" w:hAnsi="Times New Roman" w:cs="Times New Roman"/>
            <w:sz w:val="28"/>
            <w:szCs w:val="28"/>
          </w:rPr>
          <w:instrText>PAGE   \* MERGEFORMAT</w:instrText>
        </w:r>
        <w:r w:rsidRPr="00D451F1">
          <w:rPr>
            <w:rFonts w:ascii="Times New Roman" w:hAnsi="Times New Roman" w:cs="Times New Roman"/>
            <w:sz w:val="28"/>
            <w:szCs w:val="28"/>
          </w:rPr>
          <w:fldChar w:fldCharType="separate"/>
        </w:r>
        <w:r w:rsidR="001159DD">
          <w:rPr>
            <w:rFonts w:ascii="Times New Roman" w:hAnsi="Times New Roman" w:cs="Times New Roman"/>
            <w:noProof/>
            <w:sz w:val="28"/>
            <w:szCs w:val="28"/>
          </w:rPr>
          <w:t>7</w:t>
        </w:r>
        <w:r w:rsidRPr="00D451F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65D"/>
    <w:multiLevelType w:val="multilevel"/>
    <w:tmpl w:val="B434A2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6A5244"/>
    <w:multiLevelType w:val="hybridMultilevel"/>
    <w:tmpl w:val="85C079BE"/>
    <w:lvl w:ilvl="0" w:tplc="C998692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B10325"/>
    <w:multiLevelType w:val="multilevel"/>
    <w:tmpl w:val="3F74D52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E3841D3"/>
    <w:multiLevelType w:val="multilevel"/>
    <w:tmpl w:val="043A9400"/>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941"/>
    <w:rsid w:val="00003ABC"/>
    <w:rsid w:val="00032F0F"/>
    <w:rsid w:val="000463B7"/>
    <w:rsid w:val="000502C9"/>
    <w:rsid w:val="00053B33"/>
    <w:rsid w:val="00063326"/>
    <w:rsid w:val="00094B0F"/>
    <w:rsid w:val="00096D72"/>
    <w:rsid w:val="000C29EC"/>
    <w:rsid w:val="000E2869"/>
    <w:rsid w:val="000E44A6"/>
    <w:rsid w:val="001159DD"/>
    <w:rsid w:val="00121C62"/>
    <w:rsid w:val="0012534F"/>
    <w:rsid w:val="001473DC"/>
    <w:rsid w:val="001478BD"/>
    <w:rsid w:val="00154F95"/>
    <w:rsid w:val="00155A51"/>
    <w:rsid w:val="00197B5C"/>
    <w:rsid w:val="001A6F48"/>
    <w:rsid w:val="001C3523"/>
    <w:rsid w:val="001C3A5F"/>
    <w:rsid w:val="001C764B"/>
    <w:rsid w:val="001D0BB9"/>
    <w:rsid w:val="001D484F"/>
    <w:rsid w:val="001D4DDC"/>
    <w:rsid w:val="001E443C"/>
    <w:rsid w:val="001E6386"/>
    <w:rsid w:val="001F7899"/>
    <w:rsid w:val="002053C2"/>
    <w:rsid w:val="00207BFE"/>
    <w:rsid w:val="00215C09"/>
    <w:rsid w:val="00223624"/>
    <w:rsid w:val="00231A6F"/>
    <w:rsid w:val="002633E5"/>
    <w:rsid w:val="00265853"/>
    <w:rsid w:val="00271318"/>
    <w:rsid w:val="002828C7"/>
    <w:rsid w:val="002A0E59"/>
    <w:rsid w:val="002A4CFA"/>
    <w:rsid w:val="002B66FF"/>
    <w:rsid w:val="002D7DD1"/>
    <w:rsid w:val="002F7E9F"/>
    <w:rsid w:val="0030656F"/>
    <w:rsid w:val="00311F31"/>
    <w:rsid w:val="00320366"/>
    <w:rsid w:val="0034480D"/>
    <w:rsid w:val="0037143B"/>
    <w:rsid w:val="0039297E"/>
    <w:rsid w:val="003A78E2"/>
    <w:rsid w:val="003B3C58"/>
    <w:rsid w:val="003C73B1"/>
    <w:rsid w:val="003C7949"/>
    <w:rsid w:val="003E029F"/>
    <w:rsid w:val="003F05EE"/>
    <w:rsid w:val="003F09F6"/>
    <w:rsid w:val="004264F9"/>
    <w:rsid w:val="00430961"/>
    <w:rsid w:val="00466F0C"/>
    <w:rsid w:val="00470FFE"/>
    <w:rsid w:val="00494DF2"/>
    <w:rsid w:val="004B2E8B"/>
    <w:rsid w:val="004B5CFA"/>
    <w:rsid w:val="004C7480"/>
    <w:rsid w:val="004D16B1"/>
    <w:rsid w:val="004D3D66"/>
    <w:rsid w:val="004E3D2D"/>
    <w:rsid w:val="004F58B9"/>
    <w:rsid w:val="005048FF"/>
    <w:rsid w:val="00516476"/>
    <w:rsid w:val="005274E6"/>
    <w:rsid w:val="00533B1D"/>
    <w:rsid w:val="0053584D"/>
    <w:rsid w:val="00582895"/>
    <w:rsid w:val="00582D24"/>
    <w:rsid w:val="00587046"/>
    <w:rsid w:val="0059219D"/>
    <w:rsid w:val="005A490C"/>
    <w:rsid w:val="005A7862"/>
    <w:rsid w:val="005C6823"/>
    <w:rsid w:val="005F0F3F"/>
    <w:rsid w:val="00602FDB"/>
    <w:rsid w:val="006305DB"/>
    <w:rsid w:val="00632AD8"/>
    <w:rsid w:val="00676128"/>
    <w:rsid w:val="00677A72"/>
    <w:rsid w:val="006813B2"/>
    <w:rsid w:val="0068336C"/>
    <w:rsid w:val="00690A9A"/>
    <w:rsid w:val="006930FC"/>
    <w:rsid w:val="006A0406"/>
    <w:rsid w:val="0070007F"/>
    <w:rsid w:val="00716613"/>
    <w:rsid w:val="00720083"/>
    <w:rsid w:val="00721AF1"/>
    <w:rsid w:val="007243B9"/>
    <w:rsid w:val="00734991"/>
    <w:rsid w:val="00743F7A"/>
    <w:rsid w:val="00747F11"/>
    <w:rsid w:val="00753979"/>
    <w:rsid w:val="00762F18"/>
    <w:rsid w:val="00767DD7"/>
    <w:rsid w:val="00777941"/>
    <w:rsid w:val="00797B7C"/>
    <w:rsid w:val="00797D6A"/>
    <w:rsid w:val="007D4206"/>
    <w:rsid w:val="007F4C12"/>
    <w:rsid w:val="00831C24"/>
    <w:rsid w:val="00856C2B"/>
    <w:rsid w:val="00860C2E"/>
    <w:rsid w:val="00861A7B"/>
    <w:rsid w:val="008624DB"/>
    <w:rsid w:val="00891140"/>
    <w:rsid w:val="008A12FD"/>
    <w:rsid w:val="008C02A1"/>
    <w:rsid w:val="008D4217"/>
    <w:rsid w:val="008D5B8E"/>
    <w:rsid w:val="008E2B31"/>
    <w:rsid w:val="008E3F17"/>
    <w:rsid w:val="008F62B6"/>
    <w:rsid w:val="008F62F8"/>
    <w:rsid w:val="00904A34"/>
    <w:rsid w:val="009057D7"/>
    <w:rsid w:val="00906B7A"/>
    <w:rsid w:val="00910A48"/>
    <w:rsid w:val="0091663C"/>
    <w:rsid w:val="0096520F"/>
    <w:rsid w:val="00965C14"/>
    <w:rsid w:val="009746EE"/>
    <w:rsid w:val="00983C65"/>
    <w:rsid w:val="00993B42"/>
    <w:rsid w:val="009A47B6"/>
    <w:rsid w:val="009B3660"/>
    <w:rsid w:val="009C7CA8"/>
    <w:rsid w:val="009D337E"/>
    <w:rsid w:val="009E55F4"/>
    <w:rsid w:val="009F1EF3"/>
    <w:rsid w:val="00A11DEC"/>
    <w:rsid w:val="00A22E69"/>
    <w:rsid w:val="00A30373"/>
    <w:rsid w:val="00A44C20"/>
    <w:rsid w:val="00A55F65"/>
    <w:rsid w:val="00A62279"/>
    <w:rsid w:val="00A630DC"/>
    <w:rsid w:val="00A669B5"/>
    <w:rsid w:val="00A71CB2"/>
    <w:rsid w:val="00A80EA6"/>
    <w:rsid w:val="00A81EB7"/>
    <w:rsid w:val="00A905E5"/>
    <w:rsid w:val="00A92A7E"/>
    <w:rsid w:val="00AA0378"/>
    <w:rsid w:val="00AA0C3F"/>
    <w:rsid w:val="00AA796C"/>
    <w:rsid w:val="00AD5A51"/>
    <w:rsid w:val="00AF00F5"/>
    <w:rsid w:val="00AF1794"/>
    <w:rsid w:val="00B11091"/>
    <w:rsid w:val="00B12FDF"/>
    <w:rsid w:val="00B462B3"/>
    <w:rsid w:val="00B5397D"/>
    <w:rsid w:val="00B87712"/>
    <w:rsid w:val="00BA3E6E"/>
    <w:rsid w:val="00C03360"/>
    <w:rsid w:val="00C2057A"/>
    <w:rsid w:val="00C212FE"/>
    <w:rsid w:val="00C57635"/>
    <w:rsid w:val="00C85D1A"/>
    <w:rsid w:val="00CA154B"/>
    <w:rsid w:val="00CB33D1"/>
    <w:rsid w:val="00CB54FE"/>
    <w:rsid w:val="00CE5699"/>
    <w:rsid w:val="00CF200D"/>
    <w:rsid w:val="00D07FDE"/>
    <w:rsid w:val="00D118C4"/>
    <w:rsid w:val="00D42B7A"/>
    <w:rsid w:val="00D440EA"/>
    <w:rsid w:val="00D451F1"/>
    <w:rsid w:val="00D4617F"/>
    <w:rsid w:val="00D55BB2"/>
    <w:rsid w:val="00D720B4"/>
    <w:rsid w:val="00D8326D"/>
    <w:rsid w:val="00D96CB1"/>
    <w:rsid w:val="00DB6E0D"/>
    <w:rsid w:val="00DE5ABD"/>
    <w:rsid w:val="00E13E63"/>
    <w:rsid w:val="00E5022B"/>
    <w:rsid w:val="00E66BB2"/>
    <w:rsid w:val="00E71248"/>
    <w:rsid w:val="00E77097"/>
    <w:rsid w:val="00E817C3"/>
    <w:rsid w:val="00E8216B"/>
    <w:rsid w:val="00EA686E"/>
    <w:rsid w:val="00EA70D1"/>
    <w:rsid w:val="00EB25A8"/>
    <w:rsid w:val="00EB7331"/>
    <w:rsid w:val="00EC3266"/>
    <w:rsid w:val="00F21154"/>
    <w:rsid w:val="00F530E4"/>
    <w:rsid w:val="00F54876"/>
    <w:rsid w:val="00F83FF4"/>
    <w:rsid w:val="00F92EFD"/>
    <w:rsid w:val="00FF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E9BA"/>
  <w15:docId w15:val="{8CB767DE-9A92-427C-A35B-98E33667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34"/>
  </w:style>
  <w:style w:type="paragraph" w:styleId="1">
    <w:name w:val="heading 1"/>
    <w:basedOn w:val="a"/>
    <w:next w:val="a"/>
    <w:link w:val="10"/>
    <w:uiPriority w:val="9"/>
    <w:qFormat/>
    <w:rsid w:val="00263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9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94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3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3F7A"/>
  </w:style>
  <w:style w:type="paragraph" w:styleId="a5">
    <w:name w:val="footer"/>
    <w:basedOn w:val="a"/>
    <w:link w:val="a6"/>
    <w:uiPriority w:val="99"/>
    <w:unhideWhenUsed/>
    <w:rsid w:val="00743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3F7A"/>
  </w:style>
  <w:style w:type="paragraph" w:customStyle="1" w:styleId="11">
    <w:name w:val="Заголовок 11"/>
    <w:basedOn w:val="a"/>
    <w:next w:val="a"/>
    <w:link w:val="Heading1Char"/>
    <w:uiPriority w:val="9"/>
    <w:qFormat/>
    <w:rsid w:val="0059219D"/>
    <w:pPr>
      <w:keepNext/>
      <w:keepLines/>
      <w:spacing w:before="480" w:line="259" w:lineRule="auto"/>
      <w:outlineLvl w:val="0"/>
    </w:pPr>
    <w:rPr>
      <w:rFonts w:ascii="Arial" w:eastAsia="Arial" w:hAnsi="Arial" w:cs="Arial"/>
      <w:sz w:val="40"/>
      <w:szCs w:val="40"/>
    </w:rPr>
  </w:style>
  <w:style w:type="character" w:customStyle="1" w:styleId="Heading1Char">
    <w:name w:val="Heading 1 Char"/>
    <w:basedOn w:val="a0"/>
    <w:link w:val="11"/>
    <w:uiPriority w:val="9"/>
    <w:rsid w:val="0059219D"/>
    <w:rPr>
      <w:rFonts w:ascii="Arial" w:eastAsia="Arial" w:hAnsi="Arial" w:cs="Arial"/>
      <w:sz w:val="40"/>
      <w:szCs w:val="40"/>
    </w:rPr>
  </w:style>
  <w:style w:type="paragraph" w:styleId="a7">
    <w:name w:val="List Paragraph"/>
    <w:basedOn w:val="a"/>
    <w:uiPriority w:val="34"/>
    <w:qFormat/>
    <w:rsid w:val="0059219D"/>
    <w:pPr>
      <w:ind w:left="720"/>
      <w:contextualSpacing/>
    </w:pPr>
  </w:style>
  <w:style w:type="character" w:customStyle="1" w:styleId="10">
    <w:name w:val="Заголовок 1 Знак"/>
    <w:basedOn w:val="a0"/>
    <w:link w:val="1"/>
    <w:uiPriority w:val="9"/>
    <w:rsid w:val="002633E5"/>
    <w:rPr>
      <w:rFonts w:asciiTheme="majorHAnsi" w:eastAsiaTheme="majorEastAsia" w:hAnsiTheme="majorHAnsi" w:cstheme="majorBidi"/>
      <w:color w:val="365F91" w:themeColor="accent1" w:themeShade="BF"/>
      <w:sz w:val="32"/>
      <w:szCs w:val="32"/>
    </w:rPr>
  </w:style>
  <w:style w:type="paragraph" w:styleId="a8">
    <w:name w:val="Normal (Web)"/>
    <w:basedOn w:val="a"/>
    <w:rsid w:val="002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E3F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3F17"/>
    <w:rPr>
      <w:rFonts w:ascii="Segoe UI" w:hAnsi="Segoe UI" w:cs="Segoe UI"/>
      <w:sz w:val="18"/>
      <w:szCs w:val="18"/>
    </w:rPr>
  </w:style>
  <w:style w:type="table" w:styleId="ab">
    <w:name w:val="Table Grid"/>
    <w:basedOn w:val="a1"/>
    <w:uiPriority w:val="59"/>
    <w:rsid w:val="0067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243B9"/>
    <w:rPr>
      <w:color w:val="0000FF"/>
      <w:u w:val="single"/>
    </w:rPr>
  </w:style>
  <w:style w:type="character" w:customStyle="1" w:styleId="FontStyle14">
    <w:name w:val="Font Style14"/>
    <w:rsid w:val="007243B9"/>
    <w:rPr>
      <w:rFonts w:ascii="Cambria" w:hAnsi="Cambria" w:cs="Cambria"/>
      <w:sz w:val="20"/>
      <w:szCs w:val="20"/>
    </w:rPr>
  </w:style>
  <w:style w:type="paragraph" w:customStyle="1" w:styleId="Style7">
    <w:name w:val="Style7"/>
    <w:basedOn w:val="a"/>
    <w:rsid w:val="007243B9"/>
    <w:pPr>
      <w:widowControl w:val="0"/>
      <w:autoSpaceDE w:val="0"/>
      <w:autoSpaceDN w:val="0"/>
      <w:adjustRightInd w:val="0"/>
      <w:spacing w:after="0" w:line="274" w:lineRule="exact"/>
      <w:ind w:firstLine="749"/>
      <w:jc w:val="both"/>
    </w:pPr>
    <w:rPr>
      <w:rFonts w:ascii="Cambria" w:eastAsia="Times New Roman" w:hAnsi="Cambria" w:cs="Cambria"/>
      <w:sz w:val="24"/>
      <w:szCs w:val="24"/>
      <w:lang w:eastAsia="ru-RU"/>
    </w:rPr>
  </w:style>
  <w:style w:type="table" w:customStyle="1" w:styleId="TableNormal">
    <w:name w:val="Table Normal"/>
    <w:uiPriority w:val="2"/>
    <w:semiHidden/>
    <w:unhideWhenUsed/>
    <w:qFormat/>
    <w:rsid w:val="001A6F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6F48"/>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
    <w:link w:val="ae"/>
    <w:uiPriority w:val="1"/>
    <w:qFormat/>
    <w:rsid w:val="00AF00F5"/>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e">
    <w:name w:val="Основной текст Знак"/>
    <w:basedOn w:val="a0"/>
    <w:link w:val="ad"/>
    <w:uiPriority w:val="1"/>
    <w:rsid w:val="00AF00F5"/>
    <w:rPr>
      <w:rFonts w:ascii="Times New Roman" w:eastAsia="Times New Roman" w:hAnsi="Times New Roman" w:cs="Times New Roman"/>
      <w:sz w:val="27"/>
      <w:szCs w:val="27"/>
    </w:rPr>
  </w:style>
  <w:style w:type="paragraph" w:styleId="af">
    <w:name w:val="Title"/>
    <w:basedOn w:val="a"/>
    <w:link w:val="af0"/>
    <w:uiPriority w:val="1"/>
    <w:qFormat/>
    <w:rsid w:val="00AF00F5"/>
    <w:pPr>
      <w:widowControl w:val="0"/>
      <w:autoSpaceDE w:val="0"/>
      <w:autoSpaceDN w:val="0"/>
      <w:spacing w:before="16" w:after="0" w:line="240" w:lineRule="auto"/>
      <w:ind w:right="10"/>
      <w:jc w:val="center"/>
    </w:pPr>
    <w:rPr>
      <w:rFonts w:ascii="Times New Roman" w:eastAsia="Times New Roman" w:hAnsi="Times New Roman" w:cs="Times New Roman"/>
      <w:b/>
      <w:bCs/>
      <w:sz w:val="27"/>
      <w:szCs w:val="27"/>
    </w:rPr>
  </w:style>
  <w:style w:type="character" w:customStyle="1" w:styleId="af0">
    <w:name w:val="Заголовок Знак"/>
    <w:basedOn w:val="a0"/>
    <w:link w:val="af"/>
    <w:uiPriority w:val="1"/>
    <w:rsid w:val="00AF00F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646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1015</TotalTime>
  <Pages>7</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Елена Геннадьевна</dc:creator>
  <cp:lastModifiedBy>Viktor</cp:lastModifiedBy>
  <cp:revision>6</cp:revision>
  <cp:lastPrinted>2023-11-09T14:22:00Z</cp:lastPrinted>
  <dcterms:created xsi:type="dcterms:W3CDTF">2024-05-16T13:47:00Z</dcterms:created>
  <dcterms:modified xsi:type="dcterms:W3CDTF">2024-05-21T12:35:00Z</dcterms:modified>
</cp:coreProperties>
</file>