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93DF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950" cy="108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16A75A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ОКРУГА</w:t>
      </w:r>
    </w:p>
    <w:p w14:paraId="021F23A1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14:paraId="7FA69B98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СТАНИЧНО-ЛУГАНСКИЙ МУНИЦИПАЛЬНЫЙ ОКРУГ</w:t>
      </w:r>
    </w:p>
    <w:p w14:paraId="35AC1AB2">
      <w:pPr>
        <w:pStyle w:val="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14:paraId="2688EE9D">
      <w:pPr>
        <w:ind w:left="4962" w:hanging="4962"/>
        <w:rPr>
          <w:sz w:val="28"/>
          <w:szCs w:val="28"/>
        </w:rPr>
      </w:pPr>
    </w:p>
    <w:p w14:paraId="6E36CF9B">
      <w:pPr>
        <w:ind w:left="4962" w:hanging="496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ПОСТАНОВЛЕНИЕ</w:t>
      </w:r>
    </w:p>
    <w:p w14:paraId="47C74D97">
      <w:pPr>
        <w:ind w:firstLine="0"/>
        <w:rPr>
          <w:bCs/>
          <w:sz w:val="28"/>
          <w:szCs w:val="28"/>
          <w:lang w:val="uk-UA"/>
        </w:rPr>
      </w:pPr>
    </w:p>
    <w:p w14:paraId="43F8836E">
      <w:pPr>
        <w:ind w:left="4962" w:hanging="4962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_</w:t>
      </w:r>
      <w:r>
        <w:rPr>
          <w:rFonts w:hint="default"/>
          <w:sz w:val="28"/>
          <w:szCs w:val="28"/>
          <w:lang w:val="ru-RU"/>
        </w:rPr>
        <w:t>05 марта 2026 года</w:t>
      </w:r>
      <w:r>
        <w:rPr>
          <w:sz w:val="28"/>
          <w:szCs w:val="28"/>
        </w:rPr>
        <w:t xml:space="preserve">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№</w:t>
      </w:r>
      <w:r>
        <w:rPr>
          <w:rFonts w:hint="default"/>
          <w:sz w:val="28"/>
          <w:szCs w:val="28"/>
          <w:lang w:val="ru-RU"/>
        </w:rPr>
        <w:t>150</w:t>
      </w:r>
      <w:bookmarkStart w:id="2" w:name="_GoBack"/>
      <w:bookmarkEnd w:id="2"/>
    </w:p>
    <w:p w14:paraId="2FD6EA2E">
      <w:pPr>
        <w:ind w:left="4962" w:hanging="4962"/>
        <w:rPr>
          <w:sz w:val="16"/>
          <w:szCs w:val="16"/>
        </w:rPr>
      </w:pPr>
    </w:p>
    <w:p w14:paraId="083F1F32">
      <w:pPr>
        <w:ind w:left="4962" w:hanging="4962"/>
        <w:jc w:val="center"/>
        <w:rPr>
          <w:sz w:val="26"/>
          <w:szCs w:val="26"/>
        </w:rPr>
      </w:pPr>
      <w:r>
        <w:rPr>
          <w:sz w:val="26"/>
          <w:szCs w:val="26"/>
        </w:rPr>
        <w:t>пгт Станица Луганская</w:t>
      </w:r>
    </w:p>
    <w:p w14:paraId="4E0EC36E">
      <w:pPr>
        <w:ind w:left="4962" w:hanging="4962"/>
        <w:rPr>
          <w:sz w:val="28"/>
          <w:szCs w:val="28"/>
        </w:rPr>
      </w:pPr>
    </w:p>
    <w:p w14:paraId="0E1EBB70">
      <w:pPr>
        <w:ind w:left="4962" w:hanging="4962"/>
        <w:rPr>
          <w:sz w:val="28"/>
          <w:szCs w:val="28"/>
        </w:rPr>
      </w:pPr>
    </w:p>
    <w:p w14:paraId="1A84E387">
      <w:pPr>
        <w:pStyle w:val="10"/>
        <w:ind w:left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Администрацией муниципального округа муниципальное образование Станично-Луганский муниципальный округ Луганской Народной Республики</w:t>
      </w:r>
    </w:p>
    <w:p w14:paraId="0F82C021">
      <w:pPr>
        <w:pStyle w:val="10"/>
        <w:ind w:left="0"/>
        <w:rPr>
          <w:color w:val="000000"/>
          <w:lang w:val="uk-UA"/>
        </w:rPr>
      </w:pPr>
    </w:p>
    <w:p w14:paraId="47A0DCA4">
      <w:pPr>
        <w:suppressAutoHyphens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06.10.2003                     № 131-ФЗ «Об общих принципах организации местного самоуправления                    в Российской Федерации», </w:t>
      </w:r>
      <w:bookmarkStart w:id="0" w:name="_Hlk216879908"/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20.03.2025 № 33-ФЗ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27.07.2010 № 210-ФЗ                    «Об организации предоставления государственных и муниципальных услуг», Законом Луганской Народной Республики от 07.12.2023 № 22-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«О реализации прав граждан на предоставление им жилых помещений государственного жилищного фонда Луганской Народной Республики и муниципального жилищного фонда по договорам социального найма», постановлением Администрации муниципального округа муниципальное образование   Станично-Луганский муниципальный округ Луганской Народной Республики                        от 25.08.2025 № 454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Перечня муниципальных услуг, предоставляемых Администрацией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муниципальное образование Станично-Луганский муниципальный округ Луганской Народной Республики от 30.01.2026 № 78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                 </w:t>
      </w:r>
      <w:r>
        <w:rPr>
          <w:rFonts w:ascii="Times New Roman" w:hAnsi="Times New Roman" w:cs="Times New Roman"/>
          <w:sz w:val="28"/>
          <w:szCs w:val="28"/>
        </w:rPr>
        <w:t>Станично-Луганский муниципальный округ Луганской Народной Республики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Положением об Администрации муниципального округа муниципальное образование Станично-Луганский муниципальный округ Луганской Народной Республики, утвержденным решением Совета муниципального округа муниципальное образование Станично-Луганский муниципальный округ Луганской Народной Республики от 02.11.2023 № 2, Администрация муниципального округа муниципальное образование Станично-Луганский муниципальный округ Луганской Народной Республики</w:t>
      </w:r>
    </w:p>
    <w:p w14:paraId="74EACCF0">
      <w:pPr>
        <w:suppressAutoHyphens/>
        <w:ind w:firstLine="0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</w:p>
    <w:p w14:paraId="7D0FA056">
      <w:pPr>
        <w:pStyle w:val="36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ПОСТАНОВЛЯЕТ:</w:t>
      </w:r>
    </w:p>
    <w:p w14:paraId="122D92B4">
      <w:pPr>
        <w:pStyle w:val="36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783289D3">
      <w:pPr>
        <w:pStyle w:val="10"/>
        <w:ind w:left="0" w:firstLine="708"/>
        <w:rPr>
          <w:color w:val="000000"/>
          <w:lang w:val="uk-UA"/>
        </w:rPr>
      </w:pPr>
      <w:r>
        <w:t xml:space="preserve">1. </w:t>
      </w:r>
      <w:r>
        <w:rPr>
          <w:color w:val="000000"/>
          <w:lang w:bidi="ru-RU"/>
        </w:rPr>
        <w:t xml:space="preserve">Утвердить прилагаемый административный регламент </w:t>
      </w:r>
      <w:r>
        <w:rPr>
          <w:color w:val="000000"/>
          <w:lang w:val="uk-UA"/>
        </w:rPr>
        <w:t>предоставления муниципальной услуги «Принятие на учет граждан в качестве нуждающихся                в жилых помещениях» Администрацией муниципального округа муниципальное образование Станично-Луганский муниципальный округ Луганской Народной Республики.</w:t>
      </w:r>
    </w:p>
    <w:p w14:paraId="2DE1D28D">
      <w:pPr>
        <w:pStyle w:val="42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</w:p>
    <w:p w14:paraId="65416934">
      <w:pPr>
        <w:pStyle w:val="10"/>
        <w:ind w:left="0" w:firstLine="708"/>
        <w:rPr>
          <w:bCs/>
          <w:color w:val="000000"/>
          <w:lang w:val="uk-UA"/>
        </w:rPr>
      </w:pPr>
      <w:r>
        <w:t xml:space="preserve">2. </w:t>
      </w:r>
      <w:r>
        <w:rPr>
          <w:bCs/>
          <w:color w:val="000000"/>
        </w:rPr>
        <w:t>Признать утратившим силу постановление</w:t>
      </w:r>
      <w:r>
        <w:rPr>
          <w:color w:val="000000"/>
        </w:rPr>
        <w:t xml:space="preserve"> Администрации</w:t>
      </w:r>
      <w:r>
        <w:t xml:space="preserve">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bCs/>
          <w:color w:val="000000"/>
        </w:rPr>
        <w:t xml:space="preserve"> от 19.08.2025 № 437 «</w:t>
      </w:r>
      <w:r>
        <w:rPr>
          <w:bCs/>
          <w:color w:val="000000"/>
          <w:lang w:val="uk-UA"/>
        </w:rPr>
        <w:t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Администрацией муниципального округа муниципальное образование Станично-Луганский муниципальный округ Луганской Народной Республики.</w:t>
      </w:r>
    </w:p>
    <w:p w14:paraId="22CA692F">
      <w:pPr>
        <w:pStyle w:val="10"/>
        <w:ind w:left="0"/>
        <w:rPr>
          <w:lang w:val="uk-UA"/>
        </w:rPr>
      </w:pPr>
    </w:p>
    <w:p w14:paraId="6B2FCFC3">
      <w:pPr>
        <w:pStyle w:val="10"/>
        <w:ind w:left="0" w:firstLine="708"/>
        <w:rPr>
          <w:color w:val="000000"/>
          <w:lang w:val="uk-UA"/>
        </w:rPr>
      </w:pPr>
      <w:r>
        <w:t xml:space="preserve">3. Отделу жилищного обеспечения Администрации </w:t>
      </w:r>
      <w:r>
        <w:rPr>
          <w:color w:val="000000"/>
          <w:lang w:val="uk-UA"/>
        </w:rPr>
        <w:t xml:space="preserve">муниципального округа муниципальное образование Станично-Луганский муниципальный округ Луганской Народной Республики обеспечить выполнение административного </w:t>
      </w:r>
      <w:r>
        <w:rPr>
          <w:color w:val="000000"/>
          <w:lang w:bidi="ru-RU"/>
        </w:rPr>
        <w:t xml:space="preserve">регламента </w:t>
      </w:r>
      <w:r>
        <w:rPr>
          <w:color w:val="000000"/>
          <w:lang w:val="uk-UA"/>
        </w:rPr>
        <w:t>предоставления муниципальной услуги «Принятие на учет граждан в качестве нуждающихся в жилых помещениях».</w:t>
      </w:r>
    </w:p>
    <w:p w14:paraId="4BCB6553">
      <w:pPr>
        <w:pStyle w:val="10"/>
        <w:ind w:left="0"/>
      </w:pPr>
    </w:p>
    <w:p w14:paraId="1DE03AFC">
      <w:pPr>
        <w:ind w:firstLine="709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14:paraId="3E439FD7">
      <w:pPr>
        <w:ind w:firstLine="0"/>
        <w:rPr>
          <w:rFonts w:ascii="Times New Roman" w:hAnsi="Times New Roman" w:eastAsia="Calibri" w:cs="Times New Roman"/>
          <w:sz w:val="28"/>
          <w:szCs w:val="28"/>
        </w:rPr>
      </w:pPr>
    </w:p>
    <w:p w14:paraId="4357C57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Начальнику отдела по вопросам внутренней политики, информационной деятельности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связям с общественностью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организационной раб</w:t>
      </w:r>
      <w:r>
        <w:rPr>
          <w:rFonts w:ascii="Times New Roman" w:hAnsi="Times New Roman" w:cs="Times New Roman"/>
          <w:sz w:val="28"/>
          <w:szCs w:val="28"/>
        </w:rPr>
        <w:t>оты разместить настоящее постановление на официальном сайте муниципального округа муниципальное образование Станично-Луганский муниципальный округ Луганской Народной Республики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bookmarkStart w:id="1" w:name="_Hlk216878600"/>
      <w:r>
        <w:rPr>
          <w:rFonts w:ascii="Times New Roman" w:hAnsi="Times New Roman" w:cs="Times New Roman"/>
          <w:sz w:val="28"/>
          <w:szCs w:val="28"/>
          <w:lang w:val="en-US"/>
        </w:rPr>
        <w:t>stanicaluganskaya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181.</w:t>
      </w:r>
      <w:r>
        <w:rPr>
          <w:rFonts w:ascii="Times New Roman" w:hAnsi="Times New Roman" w:cs="Times New Roman"/>
          <w:sz w:val="28"/>
          <w:szCs w:val="28"/>
          <w:lang w:val="en-US"/>
        </w:rPr>
        <w:t>gosweb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1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и опубликовать в сетевом издании в информационно-телекоммуникационной сети «Интернет» - Луганский Информационный Центр (</w:t>
      </w:r>
      <w:r>
        <w:rPr>
          <w:rFonts w:ascii="Times New Roman" w:hAnsi="Times New Roman" w:cs="Times New Roman"/>
          <w:sz w:val="28"/>
          <w:szCs w:val="28"/>
          <w:lang w:val="en-US"/>
        </w:rPr>
        <w:t>lug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93F8455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</w:p>
    <w:p w14:paraId="34C46E65">
      <w:pPr>
        <w:widowControl/>
        <w:autoSpaceDE/>
        <w:autoSpaceDN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>Контроль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исполнением данного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постановления возложить                     на заместителя главы </w:t>
      </w:r>
      <w:r>
        <w:rPr>
          <w:sz w:val="28"/>
          <w:szCs w:val="28"/>
        </w:rPr>
        <w:t>Администрации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bCs/>
          <w:color w:val="000000"/>
          <w:sz w:val="28"/>
          <w:szCs w:val="28"/>
          <w:lang w:val="uk-UA"/>
        </w:rPr>
        <w:t>округа муниципальное образование Станично-Луганский муниципальный округ</w:t>
      </w:r>
      <w:r>
        <w:rPr>
          <w:sz w:val="28"/>
          <w:szCs w:val="28"/>
        </w:rPr>
        <w:t xml:space="preserve"> Луганской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Народной Республики</w:t>
      </w:r>
      <w:r>
        <w:rPr>
          <w:color w:val="000000"/>
          <w:sz w:val="28"/>
          <w:szCs w:val="28"/>
        </w:rPr>
        <w:t xml:space="preserve"> Кулиш А.А.</w:t>
      </w:r>
    </w:p>
    <w:p w14:paraId="6ECBF766">
      <w:pPr>
        <w:widowControl/>
        <w:autoSpaceDE/>
        <w:autoSpaceDN/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21DEF4AD"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015D44A1">
      <w:pPr>
        <w:ind w:firstLine="0"/>
        <w:rPr>
          <w:rFonts w:ascii="Times New Roman" w:hAnsi="Times New Roman" w:eastAsia="Times New Roman" w:cs="Times New Roman"/>
          <w:sz w:val="28"/>
          <w:szCs w:val="28"/>
        </w:rPr>
      </w:pPr>
    </w:p>
    <w:p w14:paraId="721E754E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Глава муниципального округа</w:t>
      </w:r>
    </w:p>
    <w:p w14:paraId="1587209C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муниципальное образование</w:t>
      </w:r>
    </w:p>
    <w:p w14:paraId="7BFAB5A5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Станично-Луганский</w:t>
      </w:r>
    </w:p>
    <w:p w14:paraId="5C1764E3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муниципальный округ</w:t>
      </w:r>
    </w:p>
    <w:p w14:paraId="76173DA3">
      <w:pPr>
        <w:ind w:firstLine="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Луганской Народной Республики                                   А.Н. Зинченко</w:t>
      </w:r>
    </w:p>
    <w:sectPr>
      <w:headerReference r:id="rId5" w:type="default"/>
      <w:footerReference r:id="rId6" w:type="default"/>
      <w:pgSz w:w="11900" w:h="16800"/>
      <w:pgMar w:top="567" w:right="567" w:bottom="1134" w:left="1701" w:header="720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Mono">
    <w:altName w:val="Courier New"/>
    <w:panose1 w:val="00000000000000000000"/>
    <w:charset w:val="01"/>
    <w:family w:val="modern"/>
    <w:pitch w:val="default"/>
    <w:sig w:usb0="00000000" w:usb1="00000000" w:usb2="00000000" w:usb3="00000000" w:csb0="00000000" w:csb1="00000000"/>
  </w:font>
  <w:font w:name="Noto Sans Mono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1B2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00419">
    <w:pPr>
      <w:pStyle w:val="9"/>
      <w:ind w:firstLine="0"/>
      <w:jc w:val="center"/>
    </w:pPr>
  </w:p>
  <w:p w14:paraId="167FA5C1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72"/>
    <w:rsid w:val="0000577A"/>
    <w:rsid w:val="00010E6C"/>
    <w:rsid w:val="0001220C"/>
    <w:rsid w:val="0002376F"/>
    <w:rsid w:val="00030256"/>
    <w:rsid w:val="00041DED"/>
    <w:rsid w:val="00045DAC"/>
    <w:rsid w:val="0005261E"/>
    <w:rsid w:val="00065971"/>
    <w:rsid w:val="000662E3"/>
    <w:rsid w:val="00076486"/>
    <w:rsid w:val="00083402"/>
    <w:rsid w:val="00093262"/>
    <w:rsid w:val="000B0AA7"/>
    <w:rsid w:val="000C2D7F"/>
    <w:rsid w:val="000D2A67"/>
    <w:rsid w:val="00101EAE"/>
    <w:rsid w:val="00110634"/>
    <w:rsid w:val="00110D9E"/>
    <w:rsid w:val="00116745"/>
    <w:rsid w:val="00116C91"/>
    <w:rsid w:val="001247B8"/>
    <w:rsid w:val="0013146B"/>
    <w:rsid w:val="00133D17"/>
    <w:rsid w:val="00133E0D"/>
    <w:rsid w:val="0013721B"/>
    <w:rsid w:val="00143E76"/>
    <w:rsid w:val="00144C2C"/>
    <w:rsid w:val="00150921"/>
    <w:rsid w:val="00163821"/>
    <w:rsid w:val="0016659C"/>
    <w:rsid w:val="00187430"/>
    <w:rsid w:val="00192FB3"/>
    <w:rsid w:val="0019723E"/>
    <w:rsid w:val="001A5E89"/>
    <w:rsid w:val="001B4506"/>
    <w:rsid w:val="001B6FF6"/>
    <w:rsid w:val="001C59B0"/>
    <w:rsid w:val="001C5FF0"/>
    <w:rsid w:val="001E1AA8"/>
    <w:rsid w:val="001E507F"/>
    <w:rsid w:val="001F1CF8"/>
    <w:rsid w:val="001F69F4"/>
    <w:rsid w:val="00205EC0"/>
    <w:rsid w:val="00213F9D"/>
    <w:rsid w:val="00216908"/>
    <w:rsid w:val="0021795D"/>
    <w:rsid w:val="00220F4B"/>
    <w:rsid w:val="00226F81"/>
    <w:rsid w:val="002370D7"/>
    <w:rsid w:val="00250D9D"/>
    <w:rsid w:val="00251B0B"/>
    <w:rsid w:val="0026197A"/>
    <w:rsid w:val="002703F3"/>
    <w:rsid w:val="00286B22"/>
    <w:rsid w:val="0028720F"/>
    <w:rsid w:val="00297EC1"/>
    <w:rsid w:val="002A41C0"/>
    <w:rsid w:val="002C07B8"/>
    <w:rsid w:val="002C0FDC"/>
    <w:rsid w:val="002C24B5"/>
    <w:rsid w:val="002D0098"/>
    <w:rsid w:val="002D733D"/>
    <w:rsid w:val="002E554F"/>
    <w:rsid w:val="002E576A"/>
    <w:rsid w:val="002F2D49"/>
    <w:rsid w:val="002F30CB"/>
    <w:rsid w:val="00300200"/>
    <w:rsid w:val="00301118"/>
    <w:rsid w:val="003205A9"/>
    <w:rsid w:val="0032318A"/>
    <w:rsid w:val="00327243"/>
    <w:rsid w:val="00336804"/>
    <w:rsid w:val="00342FCA"/>
    <w:rsid w:val="003548C8"/>
    <w:rsid w:val="00356A91"/>
    <w:rsid w:val="00357F8F"/>
    <w:rsid w:val="0036018D"/>
    <w:rsid w:val="0036240E"/>
    <w:rsid w:val="00372C76"/>
    <w:rsid w:val="00373E7A"/>
    <w:rsid w:val="00373F15"/>
    <w:rsid w:val="00375C7A"/>
    <w:rsid w:val="00383538"/>
    <w:rsid w:val="00385B3A"/>
    <w:rsid w:val="00386448"/>
    <w:rsid w:val="0039480D"/>
    <w:rsid w:val="003A0E9D"/>
    <w:rsid w:val="003A332A"/>
    <w:rsid w:val="003A396D"/>
    <w:rsid w:val="003D28FB"/>
    <w:rsid w:val="003D3D10"/>
    <w:rsid w:val="003E146F"/>
    <w:rsid w:val="003E3397"/>
    <w:rsid w:val="003E34CF"/>
    <w:rsid w:val="003E3D9D"/>
    <w:rsid w:val="003F072E"/>
    <w:rsid w:val="003F1EB2"/>
    <w:rsid w:val="003F1EF8"/>
    <w:rsid w:val="00412301"/>
    <w:rsid w:val="00414064"/>
    <w:rsid w:val="00414AE1"/>
    <w:rsid w:val="004234AC"/>
    <w:rsid w:val="004253BC"/>
    <w:rsid w:val="00427721"/>
    <w:rsid w:val="00427925"/>
    <w:rsid w:val="00430E2E"/>
    <w:rsid w:val="00431706"/>
    <w:rsid w:val="00442FC0"/>
    <w:rsid w:val="004455D9"/>
    <w:rsid w:val="00445830"/>
    <w:rsid w:val="00447ED5"/>
    <w:rsid w:val="00453146"/>
    <w:rsid w:val="00460FE4"/>
    <w:rsid w:val="004644C3"/>
    <w:rsid w:val="00467F63"/>
    <w:rsid w:val="00480569"/>
    <w:rsid w:val="00490EE3"/>
    <w:rsid w:val="004A4E84"/>
    <w:rsid w:val="004A7A87"/>
    <w:rsid w:val="004C7EAB"/>
    <w:rsid w:val="004D1C07"/>
    <w:rsid w:val="004D22DB"/>
    <w:rsid w:val="004D28ED"/>
    <w:rsid w:val="004D4FB3"/>
    <w:rsid w:val="004E37B7"/>
    <w:rsid w:val="004E4CAA"/>
    <w:rsid w:val="004E5E54"/>
    <w:rsid w:val="004F11BD"/>
    <w:rsid w:val="004F408E"/>
    <w:rsid w:val="004F6C60"/>
    <w:rsid w:val="00505E67"/>
    <w:rsid w:val="00511D32"/>
    <w:rsid w:val="00521E81"/>
    <w:rsid w:val="00524EAE"/>
    <w:rsid w:val="005300C1"/>
    <w:rsid w:val="00541A16"/>
    <w:rsid w:val="00545498"/>
    <w:rsid w:val="00551675"/>
    <w:rsid w:val="005536C2"/>
    <w:rsid w:val="00564E95"/>
    <w:rsid w:val="00570ADF"/>
    <w:rsid w:val="00595AA3"/>
    <w:rsid w:val="005A4450"/>
    <w:rsid w:val="005B07A6"/>
    <w:rsid w:val="005B209E"/>
    <w:rsid w:val="005C0C12"/>
    <w:rsid w:val="005C53B0"/>
    <w:rsid w:val="005F2BBB"/>
    <w:rsid w:val="0061005D"/>
    <w:rsid w:val="00642586"/>
    <w:rsid w:val="006444EC"/>
    <w:rsid w:val="006533C8"/>
    <w:rsid w:val="00664629"/>
    <w:rsid w:val="00671E21"/>
    <w:rsid w:val="00690094"/>
    <w:rsid w:val="006959A7"/>
    <w:rsid w:val="006A0C9D"/>
    <w:rsid w:val="006A4C84"/>
    <w:rsid w:val="006B3B77"/>
    <w:rsid w:val="006B5FD8"/>
    <w:rsid w:val="006D2442"/>
    <w:rsid w:val="006D65B4"/>
    <w:rsid w:val="006E30A0"/>
    <w:rsid w:val="006E3ECC"/>
    <w:rsid w:val="006F3202"/>
    <w:rsid w:val="006F36DE"/>
    <w:rsid w:val="006F434E"/>
    <w:rsid w:val="006F6D2B"/>
    <w:rsid w:val="0071473C"/>
    <w:rsid w:val="0072266F"/>
    <w:rsid w:val="00722B79"/>
    <w:rsid w:val="00723E95"/>
    <w:rsid w:val="0072419B"/>
    <w:rsid w:val="00724566"/>
    <w:rsid w:val="00726700"/>
    <w:rsid w:val="00735A7A"/>
    <w:rsid w:val="00742EBB"/>
    <w:rsid w:val="0074481F"/>
    <w:rsid w:val="00746118"/>
    <w:rsid w:val="007510CB"/>
    <w:rsid w:val="007520FF"/>
    <w:rsid w:val="0075270D"/>
    <w:rsid w:val="00757D99"/>
    <w:rsid w:val="007631C3"/>
    <w:rsid w:val="007631D0"/>
    <w:rsid w:val="00771322"/>
    <w:rsid w:val="00774D8A"/>
    <w:rsid w:val="00783B0D"/>
    <w:rsid w:val="007926F8"/>
    <w:rsid w:val="007B0ED0"/>
    <w:rsid w:val="007B4994"/>
    <w:rsid w:val="007B4E75"/>
    <w:rsid w:val="007B6077"/>
    <w:rsid w:val="007C05AD"/>
    <w:rsid w:val="007C1190"/>
    <w:rsid w:val="007C2EC8"/>
    <w:rsid w:val="007C779D"/>
    <w:rsid w:val="007D1EA6"/>
    <w:rsid w:val="007E271E"/>
    <w:rsid w:val="007F0A34"/>
    <w:rsid w:val="00803799"/>
    <w:rsid w:val="00807C4E"/>
    <w:rsid w:val="00812EFD"/>
    <w:rsid w:val="0083694E"/>
    <w:rsid w:val="00845558"/>
    <w:rsid w:val="00851FA7"/>
    <w:rsid w:val="0085545E"/>
    <w:rsid w:val="008569A6"/>
    <w:rsid w:val="00866C68"/>
    <w:rsid w:val="00871F0F"/>
    <w:rsid w:val="00872F3C"/>
    <w:rsid w:val="0089086E"/>
    <w:rsid w:val="00893FC5"/>
    <w:rsid w:val="0089793F"/>
    <w:rsid w:val="008A4535"/>
    <w:rsid w:val="008B03CE"/>
    <w:rsid w:val="008B6903"/>
    <w:rsid w:val="008C16EA"/>
    <w:rsid w:val="008C6E22"/>
    <w:rsid w:val="008D2411"/>
    <w:rsid w:val="008D652F"/>
    <w:rsid w:val="008E11CB"/>
    <w:rsid w:val="008E2B7D"/>
    <w:rsid w:val="008F00BB"/>
    <w:rsid w:val="008F2089"/>
    <w:rsid w:val="008F53DB"/>
    <w:rsid w:val="009062C7"/>
    <w:rsid w:val="00920BC6"/>
    <w:rsid w:val="00922C20"/>
    <w:rsid w:val="0093775C"/>
    <w:rsid w:val="009413DC"/>
    <w:rsid w:val="00944E6A"/>
    <w:rsid w:val="00946179"/>
    <w:rsid w:val="009502E0"/>
    <w:rsid w:val="00952487"/>
    <w:rsid w:val="00952FB0"/>
    <w:rsid w:val="00960472"/>
    <w:rsid w:val="0096123C"/>
    <w:rsid w:val="0097287E"/>
    <w:rsid w:val="00972D7E"/>
    <w:rsid w:val="00982D76"/>
    <w:rsid w:val="0098521E"/>
    <w:rsid w:val="00987B5E"/>
    <w:rsid w:val="00996D42"/>
    <w:rsid w:val="009A066C"/>
    <w:rsid w:val="009A4A2E"/>
    <w:rsid w:val="009B4D01"/>
    <w:rsid w:val="009C135F"/>
    <w:rsid w:val="009C4D94"/>
    <w:rsid w:val="009C5FE3"/>
    <w:rsid w:val="009C644B"/>
    <w:rsid w:val="009D06D5"/>
    <w:rsid w:val="009E0016"/>
    <w:rsid w:val="009F1543"/>
    <w:rsid w:val="009F1603"/>
    <w:rsid w:val="009F2208"/>
    <w:rsid w:val="00A02C31"/>
    <w:rsid w:val="00A06FCB"/>
    <w:rsid w:val="00A12359"/>
    <w:rsid w:val="00A16C46"/>
    <w:rsid w:val="00A175F2"/>
    <w:rsid w:val="00A34286"/>
    <w:rsid w:val="00A357F7"/>
    <w:rsid w:val="00A36B36"/>
    <w:rsid w:val="00A40C36"/>
    <w:rsid w:val="00A46C4C"/>
    <w:rsid w:val="00A51C21"/>
    <w:rsid w:val="00A615EB"/>
    <w:rsid w:val="00A70A4B"/>
    <w:rsid w:val="00A72631"/>
    <w:rsid w:val="00A731FD"/>
    <w:rsid w:val="00A860D5"/>
    <w:rsid w:val="00AA0168"/>
    <w:rsid w:val="00AB1A80"/>
    <w:rsid w:val="00AB2838"/>
    <w:rsid w:val="00AB74A1"/>
    <w:rsid w:val="00AC279C"/>
    <w:rsid w:val="00AC36C1"/>
    <w:rsid w:val="00AD7FB0"/>
    <w:rsid w:val="00AE6C6C"/>
    <w:rsid w:val="00AF09AD"/>
    <w:rsid w:val="00AF4841"/>
    <w:rsid w:val="00B04306"/>
    <w:rsid w:val="00B047EB"/>
    <w:rsid w:val="00B04AFF"/>
    <w:rsid w:val="00B07331"/>
    <w:rsid w:val="00B12F71"/>
    <w:rsid w:val="00B20C3C"/>
    <w:rsid w:val="00B23DA3"/>
    <w:rsid w:val="00B368ED"/>
    <w:rsid w:val="00B41FCD"/>
    <w:rsid w:val="00B4674E"/>
    <w:rsid w:val="00B47D26"/>
    <w:rsid w:val="00B508A1"/>
    <w:rsid w:val="00B6690C"/>
    <w:rsid w:val="00B66C35"/>
    <w:rsid w:val="00B71829"/>
    <w:rsid w:val="00B73A23"/>
    <w:rsid w:val="00B75924"/>
    <w:rsid w:val="00B84FDC"/>
    <w:rsid w:val="00B858A5"/>
    <w:rsid w:val="00B87613"/>
    <w:rsid w:val="00B914F2"/>
    <w:rsid w:val="00B95900"/>
    <w:rsid w:val="00B96803"/>
    <w:rsid w:val="00BA7012"/>
    <w:rsid w:val="00BB4240"/>
    <w:rsid w:val="00BC111E"/>
    <w:rsid w:val="00BC21C7"/>
    <w:rsid w:val="00BC44EE"/>
    <w:rsid w:val="00BC7792"/>
    <w:rsid w:val="00BD1619"/>
    <w:rsid w:val="00BD2E8F"/>
    <w:rsid w:val="00BD4AD1"/>
    <w:rsid w:val="00BD4E18"/>
    <w:rsid w:val="00BE4D4C"/>
    <w:rsid w:val="00BE7089"/>
    <w:rsid w:val="00BE7C4E"/>
    <w:rsid w:val="00BF4808"/>
    <w:rsid w:val="00C00C13"/>
    <w:rsid w:val="00C05C54"/>
    <w:rsid w:val="00C0668D"/>
    <w:rsid w:val="00C124D1"/>
    <w:rsid w:val="00C200C6"/>
    <w:rsid w:val="00C219A8"/>
    <w:rsid w:val="00C25B63"/>
    <w:rsid w:val="00C3050D"/>
    <w:rsid w:val="00C502E1"/>
    <w:rsid w:val="00C50737"/>
    <w:rsid w:val="00C51C1B"/>
    <w:rsid w:val="00C54F3A"/>
    <w:rsid w:val="00C633D9"/>
    <w:rsid w:val="00C663DB"/>
    <w:rsid w:val="00C66ABF"/>
    <w:rsid w:val="00C71864"/>
    <w:rsid w:val="00C76250"/>
    <w:rsid w:val="00C830E8"/>
    <w:rsid w:val="00C86FFB"/>
    <w:rsid w:val="00C93585"/>
    <w:rsid w:val="00CA0205"/>
    <w:rsid w:val="00CA2660"/>
    <w:rsid w:val="00CA3788"/>
    <w:rsid w:val="00CA5F7E"/>
    <w:rsid w:val="00CB05E6"/>
    <w:rsid w:val="00CB302E"/>
    <w:rsid w:val="00CB3091"/>
    <w:rsid w:val="00CB6FA1"/>
    <w:rsid w:val="00CC325F"/>
    <w:rsid w:val="00CC570E"/>
    <w:rsid w:val="00CD5D12"/>
    <w:rsid w:val="00CF5A0B"/>
    <w:rsid w:val="00D073F7"/>
    <w:rsid w:val="00D17075"/>
    <w:rsid w:val="00D22C8E"/>
    <w:rsid w:val="00D2325A"/>
    <w:rsid w:val="00D307E5"/>
    <w:rsid w:val="00D46ECE"/>
    <w:rsid w:val="00D548FC"/>
    <w:rsid w:val="00D56607"/>
    <w:rsid w:val="00D67688"/>
    <w:rsid w:val="00D74A98"/>
    <w:rsid w:val="00D77C37"/>
    <w:rsid w:val="00D81897"/>
    <w:rsid w:val="00D8397B"/>
    <w:rsid w:val="00D845A9"/>
    <w:rsid w:val="00D87935"/>
    <w:rsid w:val="00DA04FD"/>
    <w:rsid w:val="00DA711C"/>
    <w:rsid w:val="00DC5834"/>
    <w:rsid w:val="00DC7B10"/>
    <w:rsid w:val="00DD32B2"/>
    <w:rsid w:val="00DD5179"/>
    <w:rsid w:val="00DD7D62"/>
    <w:rsid w:val="00DE1A51"/>
    <w:rsid w:val="00DE36C5"/>
    <w:rsid w:val="00DE4A4F"/>
    <w:rsid w:val="00DF6B76"/>
    <w:rsid w:val="00E01145"/>
    <w:rsid w:val="00E20ECE"/>
    <w:rsid w:val="00E21C09"/>
    <w:rsid w:val="00E22DA8"/>
    <w:rsid w:val="00E35372"/>
    <w:rsid w:val="00E404F2"/>
    <w:rsid w:val="00E43A52"/>
    <w:rsid w:val="00E43BD4"/>
    <w:rsid w:val="00E60ECF"/>
    <w:rsid w:val="00E620E9"/>
    <w:rsid w:val="00E62C37"/>
    <w:rsid w:val="00E67823"/>
    <w:rsid w:val="00E67E68"/>
    <w:rsid w:val="00E70232"/>
    <w:rsid w:val="00E702C0"/>
    <w:rsid w:val="00E739F0"/>
    <w:rsid w:val="00E76096"/>
    <w:rsid w:val="00E819D8"/>
    <w:rsid w:val="00E91F70"/>
    <w:rsid w:val="00E94B2A"/>
    <w:rsid w:val="00E96F5B"/>
    <w:rsid w:val="00EC2B92"/>
    <w:rsid w:val="00EE5521"/>
    <w:rsid w:val="00EF440E"/>
    <w:rsid w:val="00EF7A6B"/>
    <w:rsid w:val="00F01729"/>
    <w:rsid w:val="00F0336A"/>
    <w:rsid w:val="00F14975"/>
    <w:rsid w:val="00F14DAF"/>
    <w:rsid w:val="00F16CCA"/>
    <w:rsid w:val="00F204CB"/>
    <w:rsid w:val="00F24FD6"/>
    <w:rsid w:val="00F30E43"/>
    <w:rsid w:val="00F313CF"/>
    <w:rsid w:val="00F440F4"/>
    <w:rsid w:val="00F50AD6"/>
    <w:rsid w:val="00F60DEC"/>
    <w:rsid w:val="00F615FF"/>
    <w:rsid w:val="00F65586"/>
    <w:rsid w:val="00F70454"/>
    <w:rsid w:val="00F82ADA"/>
    <w:rsid w:val="00F92877"/>
    <w:rsid w:val="00FA7CDD"/>
    <w:rsid w:val="00FB43E4"/>
    <w:rsid w:val="00FB6ECF"/>
    <w:rsid w:val="00FC035F"/>
    <w:rsid w:val="00FC044F"/>
    <w:rsid w:val="00FC16BA"/>
    <w:rsid w:val="00FC2125"/>
    <w:rsid w:val="00FD18AA"/>
    <w:rsid w:val="00FD2369"/>
    <w:rsid w:val="00FE295B"/>
    <w:rsid w:val="00FF321F"/>
    <w:rsid w:val="00FF5016"/>
    <w:rsid w:val="2FEE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qFormat/>
    <w:uiPriority w:val="99"/>
    <w:rPr>
      <w:b/>
      <w:bCs/>
    </w:rPr>
  </w:style>
  <w:style w:type="paragraph" w:styleId="8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head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39"/>
    <w:qFormat/>
    <w:uiPriority w:val="1"/>
    <w:pPr>
      <w:adjustRightInd/>
      <w:ind w:left="102" w:firstLine="0"/>
    </w:pPr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semiHidden/>
    <w:unhideWhenUsed/>
    <w:uiPriority w:val="99"/>
    <w:rPr>
      <w:rFonts w:ascii="Times New Roman" w:hAnsi="Times New Roman" w:cs="Times New Roman"/>
    </w:rPr>
  </w:style>
  <w:style w:type="table" w:styleId="13">
    <w:name w:val="Table Grid"/>
    <w:basedOn w:val="4"/>
    <w:qFormat/>
    <w:uiPriority w:val="99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Цветовое выделение"/>
    <w:uiPriority w:val="99"/>
    <w:rPr>
      <w:b/>
      <w:bCs/>
      <w:color w:val="26282F"/>
    </w:rPr>
  </w:style>
  <w:style w:type="character" w:customStyle="1" w:styleId="15">
    <w:name w:val="Гипертекстовая ссылка"/>
    <w:basedOn w:val="14"/>
    <w:uiPriority w:val="99"/>
    <w:rPr>
      <w:color w:val="106BBE"/>
    </w:rPr>
  </w:style>
  <w:style w:type="character" w:customStyle="1" w:styleId="16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customStyle="1" w:styleId="17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18">
    <w:name w:val="Комментарий"/>
    <w:basedOn w:val="17"/>
    <w:next w:val="1"/>
    <w:qFormat/>
    <w:uiPriority w:val="99"/>
    <w:pPr>
      <w:spacing w:before="75"/>
      <w:ind w:right="0"/>
      <w:jc w:val="both"/>
    </w:pPr>
    <w:rPr>
      <w:color w:val="353842"/>
    </w:rPr>
  </w:style>
  <w:style w:type="paragraph" w:customStyle="1" w:styleId="19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20">
    <w:name w:val="Таблицы (моноширинный)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21">
    <w:name w:val="Прижатый влево"/>
    <w:basedOn w:val="1"/>
    <w:next w:val="1"/>
    <w:uiPriority w:val="99"/>
    <w:pPr>
      <w:ind w:firstLine="0"/>
      <w:jc w:val="left"/>
    </w:pPr>
  </w:style>
  <w:style w:type="character" w:customStyle="1" w:styleId="22">
    <w:name w:val="Цветовое выделение для Текст"/>
    <w:qFormat/>
    <w:uiPriority w:val="99"/>
    <w:rPr>
      <w:rFonts w:ascii="Times New Roman CYR" w:hAnsi="Times New Roman CYR" w:cs="Times New Roman CYR"/>
    </w:rPr>
  </w:style>
  <w:style w:type="character" w:customStyle="1" w:styleId="23">
    <w:name w:val="Верхний колонтитул Знак"/>
    <w:basedOn w:val="3"/>
    <w:link w:val="9"/>
    <w:qFormat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4">
    <w:name w:val="Нижний колонтитул Знак"/>
    <w:basedOn w:val="3"/>
    <w:link w:val="11"/>
    <w:qFormat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25">
    <w:name w:val="ConsPlusNonformat"/>
    <w:uiPriority w:val="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26">
    <w:name w:val="Текст выноски Знак"/>
    <w:basedOn w:val="3"/>
    <w:link w:val="8"/>
    <w:semiHidden/>
    <w:uiPriority w:val="99"/>
    <w:rPr>
      <w:rFonts w:ascii="Tahoma" w:hAnsi="Tahoma" w:cs="Tahoma"/>
      <w:sz w:val="16"/>
      <w:szCs w:val="16"/>
    </w:rPr>
  </w:style>
  <w:style w:type="paragraph" w:styleId="27">
    <w:name w:val="List Paragraph"/>
    <w:basedOn w:val="1"/>
    <w:link w:val="40"/>
    <w:qFormat/>
    <w:uiPriority w:val="1"/>
    <w:pPr>
      <w:ind w:left="720"/>
      <w:contextualSpacing/>
    </w:pPr>
  </w:style>
  <w:style w:type="character" w:customStyle="1" w:styleId="28">
    <w:name w:val="Основной текст (2)_"/>
    <w:basedOn w:val="3"/>
    <w:link w:val="29"/>
    <w:uiPriority w:val="0"/>
    <w:rPr>
      <w:rFonts w:ascii="Times New Roman" w:hAnsi="Times New Roman" w:eastAsia="Times New Roman" w:cs="Times New Roman"/>
      <w:b/>
      <w:bCs/>
      <w:spacing w:val="7"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1"/>
    <w:link w:val="28"/>
    <w:qFormat/>
    <w:uiPriority w:val="0"/>
    <w:pPr>
      <w:shd w:val="clear" w:color="auto" w:fill="FFFFFF"/>
      <w:autoSpaceDE/>
      <w:autoSpaceDN/>
      <w:adjustRightInd/>
      <w:spacing w:after="240" w:line="302" w:lineRule="exact"/>
      <w:ind w:firstLine="0"/>
      <w:jc w:val="center"/>
    </w:pPr>
    <w:rPr>
      <w:rFonts w:ascii="Times New Roman" w:hAnsi="Times New Roman" w:eastAsia="Times New Roman" w:cs="Times New Roman"/>
      <w:b/>
      <w:bCs/>
      <w:spacing w:val="7"/>
      <w:sz w:val="23"/>
      <w:szCs w:val="23"/>
    </w:rPr>
  </w:style>
  <w:style w:type="character" w:customStyle="1" w:styleId="30">
    <w:name w:val="Основной текст_"/>
    <w:basedOn w:val="3"/>
    <w:link w:val="31"/>
    <w:uiPriority w:val="0"/>
    <w:rPr>
      <w:rFonts w:ascii="Times New Roman" w:hAnsi="Times New Roman" w:eastAsia="Times New Roman" w:cs="Times New Roman"/>
      <w:spacing w:val="5"/>
      <w:sz w:val="23"/>
      <w:szCs w:val="23"/>
      <w:shd w:val="clear" w:color="auto" w:fill="FFFFFF"/>
    </w:rPr>
  </w:style>
  <w:style w:type="paragraph" w:customStyle="1" w:styleId="31">
    <w:name w:val="Основной текст2"/>
    <w:basedOn w:val="1"/>
    <w:link w:val="30"/>
    <w:qFormat/>
    <w:uiPriority w:val="0"/>
    <w:pPr>
      <w:shd w:val="clear" w:color="auto" w:fill="FFFFFF"/>
      <w:autoSpaceDE/>
      <w:autoSpaceDN/>
      <w:adjustRightInd/>
      <w:spacing w:before="360" w:after="60" w:line="0" w:lineRule="atLeast"/>
      <w:ind w:firstLine="0"/>
    </w:pPr>
    <w:rPr>
      <w:rFonts w:ascii="Times New Roman" w:hAnsi="Times New Roman" w:eastAsia="Times New Roman" w:cs="Times New Roman"/>
      <w:spacing w:val="5"/>
      <w:sz w:val="23"/>
      <w:szCs w:val="23"/>
    </w:rPr>
  </w:style>
  <w:style w:type="character" w:customStyle="1" w:styleId="32">
    <w:name w:val="Основной текст + Курсив;Интервал 0 pt"/>
    <w:basedOn w:val="30"/>
    <w:qFormat/>
    <w:uiPriority w:val="0"/>
    <w:rPr>
      <w:rFonts w:ascii="Times New Roman" w:hAnsi="Times New Roman" w:eastAsia="Times New Roman" w:cs="Times New Roman"/>
      <w:i/>
      <w:iCs/>
      <w:color w:val="000000"/>
      <w:spacing w:val="-18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33">
    <w:name w:val="Основной текст1"/>
    <w:basedOn w:val="30"/>
    <w:uiPriority w:val="0"/>
    <w:rPr>
      <w:rFonts w:ascii="Times New Roman" w:hAnsi="Times New Roman" w:eastAsia="Times New Roman" w:cs="Times New Roman"/>
      <w:color w:val="000000"/>
      <w:spacing w:val="5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34">
    <w:name w:val="Основной текст (7)_"/>
    <w:basedOn w:val="3"/>
    <w:link w:val="35"/>
    <w:qFormat/>
    <w:uiPriority w:val="0"/>
    <w:rPr>
      <w:rFonts w:ascii="Times New Roman" w:hAnsi="Times New Roman" w:eastAsia="Times New Roman" w:cs="Times New Roman"/>
      <w:spacing w:val="3"/>
      <w:sz w:val="14"/>
      <w:szCs w:val="14"/>
      <w:shd w:val="clear" w:color="auto" w:fill="FFFFFF"/>
    </w:rPr>
  </w:style>
  <w:style w:type="paragraph" w:customStyle="1" w:styleId="35">
    <w:name w:val="Основной текст (7)"/>
    <w:basedOn w:val="1"/>
    <w:link w:val="34"/>
    <w:qFormat/>
    <w:uiPriority w:val="0"/>
    <w:pPr>
      <w:shd w:val="clear" w:color="auto" w:fill="FFFFFF"/>
      <w:autoSpaceDE/>
      <w:autoSpaceDN/>
      <w:adjustRightInd/>
      <w:spacing w:before="1020" w:after="180" w:line="0" w:lineRule="atLeast"/>
      <w:ind w:firstLine="0"/>
      <w:jc w:val="center"/>
    </w:pPr>
    <w:rPr>
      <w:rFonts w:ascii="Times New Roman" w:hAnsi="Times New Roman" w:eastAsia="Times New Roman" w:cs="Times New Roman"/>
      <w:spacing w:val="3"/>
      <w:sz w:val="14"/>
      <w:szCs w:val="14"/>
    </w:rPr>
  </w:style>
  <w:style w:type="paragraph" w:customStyle="1" w:styleId="36">
    <w:name w:val="ConsPlusNormal"/>
    <w:link w:val="37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character" w:customStyle="1" w:styleId="37">
    <w:name w:val="ConsPlusNormal Знак"/>
    <w:link w:val="36"/>
    <w:qFormat/>
    <w:locked/>
    <w:uiPriority w:val="0"/>
    <w:rPr>
      <w:rFonts w:ascii="Calibri" w:hAnsi="Calibri" w:cs="Calibri"/>
    </w:rPr>
  </w:style>
  <w:style w:type="paragraph" w:customStyle="1" w:styleId="38">
    <w:name w:val="_Style 34"/>
    <w:basedOn w:val="1"/>
    <w:next w:val="12"/>
    <w:uiPriority w:val="99"/>
    <w:pPr>
      <w:widowControl/>
      <w:suppressAutoHyphens/>
      <w:autoSpaceDE/>
      <w:autoSpaceDN/>
      <w:adjustRightInd/>
      <w:spacing w:before="280" w:after="119"/>
      <w:ind w:firstLine="0"/>
      <w:jc w:val="left"/>
    </w:pPr>
    <w:rPr>
      <w:rFonts w:ascii="Times New Roman" w:hAnsi="Times New Roman" w:eastAsia="Calibri" w:cs="Times New Roman"/>
      <w:lang w:eastAsia="zh-CN"/>
    </w:rPr>
  </w:style>
  <w:style w:type="character" w:customStyle="1" w:styleId="39">
    <w:name w:val="Основной текст Знак"/>
    <w:basedOn w:val="3"/>
    <w:link w:val="10"/>
    <w:uiPriority w:val="1"/>
    <w:rPr>
      <w:rFonts w:ascii="Times New Roman" w:hAnsi="Times New Roman" w:eastAsia="Times New Roman" w:cs="Times New Roman"/>
      <w:sz w:val="28"/>
      <w:szCs w:val="28"/>
      <w:lang w:eastAsia="en-US"/>
    </w:rPr>
  </w:style>
  <w:style w:type="character" w:customStyle="1" w:styleId="40">
    <w:name w:val="Абзац списка Знак"/>
    <w:link w:val="27"/>
    <w:locked/>
    <w:uiPriority w:val="1"/>
    <w:rPr>
      <w:rFonts w:ascii="Times New Roman CYR" w:hAnsi="Times New Roman CYR" w:cs="Times New Roman CYR"/>
      <w:sz w:val="24"/>
      <w:szCs w:val="24"/>
    </w:rPr>
  </w:style>
  <w:style w:type="paragraph" w:customStyle="1" w:styleId="41">
    <w:name w:val="Preformatted Text"/>
    <w:basedOn w:val="1"/>
    <w:qFormat/>
    <w:uiPriority w:val="0"/>
    <w:pPr>
      <w:suppressAutoHyphens/>
      <w:autoSpaceDE/>
      <w:autoSpaceDN/>
      <w:adjustRightInd/>
      <w:ind w:firstLine="0"/>
      <w:jc w:val="left"/>
    </w:pPr>
    <w:rPr>
      <w:rFonts w:ascii="Liberation Mono" w:hAnsi="Liberation Mono" w:eastAsia="Noto Sans Mono CJK SC" w:cs="Liberation Mono"/>
      <w:sz w:val="20"/>
      <w:szCs w:val="20"/>
      <w:lang w:val="en-US" w:eastAsia="zh-CN" w:bidi="hi-IN"/>
    </w:rPr>
  </w:style>
  <w:style w:type="paragraph" w:styleId="4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43">
    <w:name w:val="Заголовок 11"/>
    <w:basedOn w:val="1"/>
    <w:qFormat/>
    <w:uiPriority w:val="1"/>
    <w:pPr>
      <w:adjustRightInd/>
      <w:ind w:left="113" w:firstLine="0"/>
      <w:jc w:val="lef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A9D0-674A-474D-BA88-243D62556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3</Pages>
  <Words>2975</Words>
  <Characters>1697</Characters>
  <Lines>14</Lines>
  <Paragraphs>9</Paragraphs>
  <TotalTime>15</TotalTime>
  <ScaleCrop>false</ScaleCrop>
  <LinksUpToDate>false</LinksUpToDate>
  <CharactersWithSpaces>4663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2026-01-26T06:39:00Z</dcterms:created>
  <dc:creator>НПП "Гарант-Сервис"</dc:creator>
  <dc:description>Документ экспортирован из системы ГАРАНТ</dc:description>
  <cp:lastModifiedBy>Оля Play</cp:lastModifiedBy>
  <cp:lastPrinted>2026-03-05T12:30:00Z</cp:lastPrinted>
  <dcterms:modified xsi:type="dcterms:W3CDTF">2026-03-06T08:52:29Z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F0AF654A7DE04078B147B9D851A42DB4_12</vt:lpwstr>
  </property>
</Properties>
</file>