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40" w:rsidRDefault="00A73040" w:rsidP="00A7304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040">
        <w:rPr>
          <w:rFonts w:ascii="Times New Roman" w:hAnsi="Times New Roman" w:cs="Times New Roman"/>
          <w:b/>
          <w:sz w:val="28"/>
          <w:szCs w:val="28"/>
        </w:rPr>
        <w:t xml:space="preserve">Консультации и помощь жителям ЛНР в получении СНИЛС и регистрации на портале </w:t>
      </w:r>
      <w:proofErr w:type="spellStart"/>
      <w:r w:rsidRPr="00A73040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A73040">
        <w:rPr>
          <w:rFonts w:ascii="Times New Roman" w:hAnsi="Times New Roman" w:cs="Times New Roman"/>
          <w:b/>
          <w:sz w:val="28"/>
          <w:szCs w:val="28"/>
        </w:rPr>
        <w:t xml:space="preserve"> РФ </w:t>
      </w:r>
    </w:p>
    <w:p w:rsidR="00873B27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40">
        <w:rPr>
          <w:rFonts w:ascii="Times New Roman" w:hAnsi="Times New Roman" w:cs="Times New Roman"/>
          <w:b/>
          <w:sz w:val="28"/>
          <w:szCs w:val="28"/>
        </w:rPr>
        <w:t>(для жителей с гражданством Российской Федерации)</w:t>
      </w:r>
    </w:p>
    <w:p w:rsidR="00A73040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02"/>
      </w:tblGrid>
      <w:tr w:rsidR="00A73040" w:rsidTr="00A73040">
        <w:tc>
          <w:tcPr>
            <w:tcW w:w="4644" w:type="dxa"/>
          </w:tcPr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Телефоны горячей линии Общественного движения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«Мир Луганщине»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(0642) 93-72-07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040" w:rsidRDefault="00A73040" w:rsidP="00A7304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(072) 108-55-06</w:t>
            </w:r>
          </w:p>
        </w:tc>
        <w:tc>
          <w:tcPr>
            <w:tcW w:w="4927" w:type="dxa"/>
          </w:tcPr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A73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D33A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центра: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 w:rsidRPr="00A73040">
              <w:rPr>
                <w:rFonts w:ascii="Times New Roman" w:hAnsi="Times New Roman" w:cs="Times New Roman"/>
                <w:sz w:val="36"/>
                <w:szCs w:val="36"/>
              </w:rPr>
              <w:t>505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8:00 – 19:00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       9:00 – 19:00 </w:t>
            </w:r>
          </w:p>
          <w:p w:rsidR="00A73040" w:rsidRPr="00A73040" w:rsidRDefault="00A73040" w:rsidP="00A7304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A73040">
              <w:rPr>
                <w:rFonts w:ascii="Times New Roman" w:hAnsi="Times New Roman" w:cs="Times New Roman"/>
                <w:sz w:val="28"/>
                <w:szCs w:val="28"/>
              </w:rPr>
              <w:t xml:space="preserve">             выходной</w:t>
            </w:r>
          </w:p>
        </w:tc>
      </w:tr>
    </w:tbl>
    <w:p w:rsidR="00A73040" w:rsidRDefault="00A73040" w:rsidP="00A7304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3040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 и номера телефонов</w:t>
      </w:r>
    </w:p>
    <w:p w:rsidR="00A73040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приёмных</w:t>
      </w:r>
    </w:p>
    <w:p w:rsidR="00A73040" w:rsidRDefault="00A73040" w:rsidP="00A730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движения «Мир Луганщине»</w:t>
      </w:r>
    </w:p>
    <w:p w:rsidR="00A73040" w:rsidRPr="00A73040" w:rsidRDefault="00A73040" w:rsidP="00A730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2295"/>
        <w:gridCol w:w="2645"/>
        <w:gridCol w:w="2229"/>
      </w:tblGrid>
      <w:tr w:rsidR="00A73040" w:rsidRPr="00E83680" w:rsidTr="00B30724">
        <w:tc>
          <w:tcPr>
            <w:tcW w:w="15559" w:type="dxa"/>
            <w:gridSpan w:val="4"/>
          </w:tcPr>
          <w:p w:rsidR="00A73040" w:rsidRPr="00E83680" w:rsidRDefault="00A73040" w:rsidP="00B3072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АДРЕСА ИСПОЛНИТЕЛЬНЫХ КОМИТЕТОВ ТЕРРИТОРИАЛЬНЫХ ОТДЕЛЕНИЙ И ОБЩЕСТВЕННЫХ ПРИЁМНЫХ ОД «МИР ЛУГАНЩИНЕ»</w:t>
            </w: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Город/район</w:t>
            </w: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 исполкома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Адрес ОП</w:t>
            </w:r>
          </w:p>
        </w:tc>
        <w:tc>
          <w:tcPr>
            <w:tcW w:w="6095" w:type="dxa"/>
          </w:tcPr>
          <w:p w:rsidR="00A73040" w:rsidRPr="00E83680" w:rsidRDefault="00A73040" w:rsidP="00B30724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454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Алчевск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Алчевск,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46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8368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Алчевск,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ул. Ленина, 46</w:t>
            </w: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34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(06442) 5-19-79</w:t>
            </w:r>
          </w:p>
          <w:p w:rsidR="00A73040" w:rsidRPr="0014646A" w:rsidRDefault="00A73040" w:rsidP="00B30724">
            <w:pPr>
              <w:tabs>
                <w:tab w:val="left" w:pos="440"/>
              </w:tabs>
              <w:autoSpaceDE w:val="0"/>
              <w:autoSpaceDN w:val="0"/>
              <w:adjustRightInd w:val="0"/>
              <w:spacing w:before="113" w:after="57" w:line="22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46A">
              <w:rPr>
                <w:rFonts w:ascii="Times New Roman" w:eastAsia="Calibri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072-128-50-10</w:t>
            </w:r>
            <w:r w:rsidRPr="00146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3040" w:rsidRPr="00E83680" w:rsidRDefault="00A73040" w:rsidP="00B30724">
            <w:pPr>
              <w:pStyle w:val="a4"/>
              <w:tabs>
                <w:tab w:val="left" w:pos="34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Антрацитовский</w:t>
            </w:r>
            <w:proofErr w:type="spellEnd"/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 xml:space="preserve"> район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Антрацит,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1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Антрацит,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Ленина, 1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(06431) 2-91-50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072-50-89-824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Брянка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Брянка,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Ленина, 9,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414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Брянка,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пл. Ленина, 9,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113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(06443) 5-15-31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072-215-48-55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Кировск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pStyle w:val="a4"/>
              <w:tabs>
                <w:tab w:val="left" w:pos="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Кировск,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ул. 23-го Партсъезда, 7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Кировск, 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 23-го Партсъезда, 7,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101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(06446) 3-04-64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 xml:space="preserve"> (072) 200-15-08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22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Краснодонский район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Краснодон,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пл. Ленина, 5,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Краснодон, пл. Ленина, 5,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(06435) 6-10-66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072-215-91-93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13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lastRenderedPageBreak/>
              <w:t>Красный Луч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Красный Луч,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ул.Орджоникидзе, 69а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Красный Луч, ул. Орджоникидзе, 69а </w:t>
            </w: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(06432) 2-13-30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  <w:t>0 72-14-05-922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Луганск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Луганск,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Коцюбинского, 14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Луганск, ул. Коцюбинского, 14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8"/>
                <w:szCs w:val="28"/>
              </w:rPr>
              <w:t>(0642) 58-18-56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072-105-14-78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Лутугинский район</w:t>
            </w: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Лутугино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Ленина, 83,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Лутугино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ул. Ленина, 83,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114 </w:t>
            </w:r>
          </w:p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(06436) 23-2-60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072-199-34-31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Первомайск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Первомайск,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, 1а, </w:t>
            </w: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 104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Первомайск, ул.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Макушкина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1а, </w:t>
            </w: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104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(06455) 4-</w:t>
            </w:r>
            <w:r w:rsidR="00D33AF7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41-89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072-199-43-59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Перевальский район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Перевальск,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38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Перевальск, ул. Ленина, 38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(06441) 4-20-02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072-19-80-284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Ровеньки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Ровеньки,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41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Ровеньки, ул. Ленина, 41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(06433) 5-18-38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(072) 128-84-90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Свердловский район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98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 xml:space="preserve">г. Свердловск, 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34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 Свердловск, ул. Энгельса, 34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color w:val="auto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</w:t>
            </w: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06434) 2-20-01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072-198-57-57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  <w:p w:rsidR="00A73040" w:rsidRPr="00E83680" w:rsidRDefault="00A73040" w:rsidP="00B307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Славяносербский район</w:t>
            </w: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. Славяносербск,  пер. Героев, 2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Славяносербск, пер. Героев, 2</w:t>
            </w: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(06473) 9-35-86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072-215-21-95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  <w:tr w:rsidR="00A73040" w:rsidRPr="00E83680" w:rsidTr="00B30724">
        <w:tc>
          <w:tcPr>
            <w:tcW w:w="2943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170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4"/>
                <w:szCs w:val="24"/>
              </w:rPr>
              <w:t>Стаханов</w:t>
            </w:r>
          </w:p>
        </w:tc>
        <w:tc>
          <w:tcPr>
            <w:tcW w:w="2410" w:type="dxa"/>
          </w:tcPr>
          <w:p w:rsidR="00A73040" w:rsidRPr="00E83680" w:rsidRDefault="00A73040" w:rsidP="00B307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680">
              <w:rPr>
                <w:rFonts w:ascii="Times New Roman" w:hAnsi="Times New Roman" w:cs="Times New Roman"/>
                <w:sz w:val="24"/>
                <w:szCs w:val="24"/>
              </w:rPr>
              <w:t>г. Стаханов,</w:t>
            </w:r>
            <w:r w:rsidRPr="00E83680">
              <w:rPr>
                <w:rFonts w:ascii="Times New Roman" w:hAnsi="Times New Roman" w:cs="Times New Roman"/>
                <w:sz w:val="24"/>
                <w:szCs w:val="24"/>
              </w:rPr>
              <w:br/>
              <w:t>ул. Кирова, 32, каб.5</w:t>
            </w:r>
          </w:p>
        </w:tc>
        <w:tc>
          <w:tcPr>
            <w:tcW w:w="4111" w:type="dxa"/>
          </w:tcPr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 </w:t>
            </w:r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Стаханов, ул. Кирова, 32,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</w:t>
            </w:r>
            <w:proofErr w:type="spellEnd"/>
            <w:r w:rsidRPr="00E836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6 </w:t>
            </w:r>
          </w:p>
          <w:p w:rsidR="00A73040" w:rsidRPr="00E83680" w:rsidRDefault="00A73040" w:rsidP="00B30724">
            <w:pPr>
              <w:pStyle w:val="a4"/>
              <w:tabs>
                <w:tab w:val="left" w:pos="680"/>
                <w:tab w:val="left" w:pos="2460"/>
                <w:tab w:val="left" w:pos="4140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  <w:t>(06444) 4-07-49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</w:pPr>
            <w:r w:rsidRPr="00E83680"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position w:val="-6"/>
                <w:sz w:val="28"/>
                <w:szCs w:val="28"/>
              </w:rPr>
              <w:t>072-500-47-47</w:t>
            </w:r>
          </w:p>
          <w:p w:rsidR="00A73040" w:rsidRPr="00E83680" w:rsidRDefault="00A73040" w:rsidP="00B30724">
            <w:pPr>
              <w:pStyle w:val="a4"/>
              <w:tabs>
                <w:tab w:val="left" w:pos="440"/>
              </w:tabs>
              <w:spacing w:before="57" w:after="57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w w:val="95"/>
                <w:sz w:val="28"/>
                <w:szCs w:val="28"/>
              </w:rPr>
            </w:pPr>
          </w:p>
        </w:tc>
      </w:tr>
    </w:tbl>
    <w:p w:rsidR="00A73040" w:rsidRPr="00A73040" w:rsidRDefault="00A73040" w:rsidP="00A730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3040" w:rsidRPr="00A73040" w:rsidSect="0087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0"/>
    <w:rsid w:val="002333A8"/>
    <w:rsid w:val="004851E6"/>
    <w:rsid w:val="00873B27"/>
    <w:rsid w:val="00A73040"/>
    <w:rsid w:val="00AC763E"/>
    <w:rsid w:val="00C970B7"/>
    <w:rsid w:val="00D33AF7"/>
    <w:rsid w:val="00D9783E"/>
    <w:rsid w:val="00D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1BB5-8073-4D76-8F2E-6BE3A16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(Мир Луганщине)"/>
    <w:basedOn w:val="a"/>
    <w:uiPriority w:val="99"/>
    <w:rsid w:val="00A73040"/>
    <w:pPr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Inna</cp:lastModifiedBy>
  <cp:revision>2</cp:revision>
  <dcterms:created xsi:type="dcterms:W3CDTF">2021-07-01T09:59:00Z</dcterms:created>
  <dcterms:modified xsi:type="dcterms:W3CDTF">2021-07-01T09:59:00Z</dcterms:modified>
</cp:coreProperties>
</file>